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E4C64" w14:textId="58B1B96A" w:rsidR="00C45023" w:rsidRPr="00131669" w:rsidRDefault="00C45023" w:rsidP="00C91E3B">
      <w:pPr>
        <w:jc w:val="center"/>
        <w:rPr>
          <w:rFonts w:ascii="Arial" w:hAnsi="Arial" w:cs="Arial"/>
          <w:b/>
          <w:sz w:val="28"/>
          <w:szCs w:val="28"/>
        </w:rPr>
      </w:pPr>
    </w:p>
    <w:p w14:paraId="3523079A" w14:textId="77777777" w:rsidR="00384182" w:rsidRPr="00131669" w:rsidRDefault="00384182" w:rsidP="00C91E3B">
      <w:pPr>
        <w:jc w:val="center"/>
        <w:rPr>
          <w:rFonts w:ascii="Arial" w:hAnsi="Arial" w:cs="Arial"/>
          <w:b/>
          <w:sz w:val="28"/>
          <w:szCs w:val="28"/>
        </w:rPr>
      </w:pPr>
    </w:p>
    <w:p w14:paraId="5E3427E5" w14:textId="77777777" w:rsidR="001E19A3" w:rsidRPr="00131669" w:rsidRDefault="00C45023" w:rsidP="00C91E3B">
      <w:pPr>
        <w:jc w:val="center"/>
        <w:rPr>
          <w:rFonts w:ascii="Arial" w:hAnsi="Arial" w:cs="Arial"/>
          <w:b/>
          <w:sz w:val="28"/>
          <w:szCs w:val="28"/>
        </w:rPr>
      </w:pPr>
      <w:r w:rsidRPr="00131669">
        <w:rPr>
          <w:rFonts w:ascii="Arial" w:hAnsi="Arial" w:cs="Arial"/>
          <w:b/>
          <w:sz w:val="28"/>
          <w:szCs w:val="28"/>
        </w:rPr>
        <w:t xml:space="preserve">Compte rendu de la réunion du Conseil Municipal de Lamanère </w:t>
      </w:r>
    </w:p>
    <w:p w14:paraId="59CA12F7" w14:textId="36D18BB9" w:rsidR="00C45023" w:rsidRPr="00131669" w:rsidRDefault="00C45023" w:rsidP="00C91E3B">
      <w:pPr>
        <w:jc w:val="center"/>
        <w:rPr>
          <w:rFonts w:ascii="Arial" w:hAnsi="Arial" w:cs="Arial"/>
          <w:b/>
          <w:sz w:val="28"/>
          <w:szCs w:val="28"/>
        </w:rPr>
      </w:pPr>
      <w:proofErr w:type="gramStart"/>
      <w:r w:rsidRPr="00131669">
        <w:rPr>
          <w:rFonts w:ascii="Arial" w:hAnsi="Arial" w:cs="Arial"/>
          <w:b/>
          <w:sz w:val="28"/>
          <w:szCs w:val="28"/>
        </w:rPr>
        <w:t>du</w:t>
      </w:r>
      <w:proofErr w:type="gramEnd"/>
      <w:r w:rsidRPr="00131669">
        <w:rPr>
          <w:rFonts w:ascii="Arial" w:hAnsi="Arial" w:cs="Arial"/>
          <w:b/>
          <w:sz w:val="28"/>
          <w:szCs w:val="28"/>
        </w:rPr>
        <w:t xml:space="preserve"> </w:t>
      </w:r>
      <w:r w:rsidR="00166C5C" w:rsidRPr="00131669">
        <w:rPr>
          <w:rFonts w:ascii="Arial" w:hAnsi="Arial" w:cs="Arial"/>
          <w:b/>
          <w:sz w:val="28"/>
          <w:szCs w:val="28"/>
        </w:rPr>
        <w:t>mercr</w:t>
      </w:r>
      <w:r w:rsidR="00590B9E" w:rsidRPr="00131669">
        <w:rPr>
          <w:rFonts w:ascii="Arial" w:hAnsi="Arial" w:cs="Arial"/>
          <w:b/>
          <w:sz w:val="28"/>
          <w:szCs w:val="28"/>
        </w:rPr>
        <w:t xml:space="preserve">edi </w:t>
      </w:r>
      <w:r w:rsidR="00166C5C" w:rsidRPr="00131669">
        <w:rPr>
          <w:rFonts w:ascii="Arial" w:hAnsi="Arial" w:cs="Arial"/>
          <w:b/>
          <w:sz w:val="28"/>
          <w:szCs w:val="28"/>
        </w:rPr>
        <w:t>11 novem</w:t>
      </w:r>
      <w:r w:rsidR="00893BD5" w:rsidRPr="00131669">
        <w:rPr>
          <w:rFonts w:ascii="Arial" w:hAnsi="Arial" w:cs="Arial"/>
          <w:b/>
          <w:sz w:val="28"/>
          <w:szCs w:val="28"/>
        </w:rPr>
        <w:t>bre</w:t>
      </w:r>
      <w:r w:rsidRPr="00131669">
        <w:rPr>
          <w:rFonts w:ascii="Arial" w:hAnsi="Arial" w:cs="Arial"/>
          <w:b/>
          <w:sz w:val="28"/>
          <w:szCs w:val="28"/>
        </w:rPr>
        <w:t xml:space="preserve"> 2020</w:t>
      </w:r>
      <w:r w:rsidR="00590B9E" w:rsidRPr="00131669">
        <w:rPr>
          <w:rFonts w:ascii="Arial" w:hAnsi="Arial" w:cs="Arial"/>
          <w:b/>
          <w:sz w:val="28"/>
          <w:szCs w:val="28"/>
        </w:rPr>
        <w:t xml:space="preserve"> à </w:t>
      </w:r>
      <w:r w:rsidR="00166C5C" w:rsidRPr="00131669">
        <w:rPr>
          <w:rFonts w:ascii="Arial" w:hAnsi="Arial" w:cs="Arial"/>
          <w:b/>
          <w:sz w:val="28"/>
          <w:szCs w:val="28"/>
        </w:rPr>
        <w:t>14</w:t>
      </w:r>
      <w:r w:rsidR="00590B9E" w:rsidRPr="00131669">
        <w:rPr>
          <w:rFonts w:ascii="Arial" w:hAnsi="Arial" w:cs="Arial"/>
          <w:b/>
          <w:sz w:val="28"/>
          <w:szCs w:val="28"/>
        </w:rPr>
        <w:t>h</w:t>
      </w:r>
      <w:r w:rsidR="00166C5C" w:rsidRPr="00131669">
        <w:rPr>
          <w:rFonts w:ascii="Arial" w:hAnsi="Arial" w:cs="Arial"/>
          <w:b/>
          <w:sz w:val="28"/>
          <w:szCs w:val="28"/>
        </w:rPr>
        <w:t>30</w:t>
      </w:r>
    </w:p>
    <w:p w14:paraId="031F39C3" w14:textId="27A4D9F4" w:rsidR="00C45023" w:rsidRPr="00131669" w:rsidRDefault="00C45023" w:rsidP="00C91E3B">
      <w:pPr>
        <w:jc w:val="center"/>
        <w:rPr>
          <w:rFonts w:ascii="Arial" w:hAnsi="Arial" w:cs="Arial"/>
          <w:b/>
          <w:sz w:val="28"/>
          <w:szCs w:val="28"/>
        </w:rPr>
      </w:pPr>
    </w:p>
    <w:p w14:paraId="7A4A3CEE" w14:textId="0D1067C2" w:rsidR="00C45023" w:rsidRPr="00131669" w:rsidRDefault="00C45023" w:rsidP="00C91E3B">
      <w:pPr>
        <w:jc w:val="center"/>
        <w:rPr>
          <w:rFonts w:ascii="Arial" w:hAnsi="Arial" w:cs="Arial"/>
          <w:b/>
          <w:sz w:val="28"/>
          <w:szCs w:val="28"/>
        </w:rPr>
      </w:pPr>
    </w:p>
    <w:p w14:paraId="0D57AF89" w14:textId="447485BF" w:rsidR="001E19A3" w:rsidRPr="00131669" w:rsidRDefault="00C25885" w:rsidP="00C45023">
      <w:pPr>
        <w:jc w:val="both"/>
        <w:rPr>
          <w:rFonts w:ascii="Arial" w:hAnsi="Arial" w:cs="Arial"/>
          <w:bCs/>
        </w:rPr>
      </w:pPr>
      <w:r w:rsidRPr="00131669">
        <w:rPr>
          <w:rFonts w:ascii="Arial" w:hAnsi="Arial" w:cs="Arial"/>
          <w:bCs/>
        </w:rPr>
        <w:t xml:space="preserve">Secrétaire de séance : Jean Paul </w:t>
      </w:r>
      <w:proofErr w:type="spellStart"/>
      <w:r w:rsidRPr="00131669">
        <w:rPr>
          <w:rFonts w:ascii="Arial" w:hAnsi="Arial" w:cs="Arial"/>
          <w:bCs/>
        </w:rPr>
        <w:t>Laïlle</w:t>
      </w:r>
      <w:proofErr w:type="spellEnd"/>
    </w:p>
    <w:p w14:paraId="2AAB876F" w14:textId="7A2B84F7" w:rsidR="001E19A3" w:rsidRPr="00131669" w:rsidRDefault="001E19A3" w:rsidP="00C45023">
      <w:pPr>
        <w:jc w:val="both"/>
        <w:rPr>
          <w:rFonts w:ascii="Arial" w:hAnsi="Arial" w:cs="Arial"/>
          <w:bCs/>
        </w:rPr>
      </w:pPr>
      <w:r w:rsidRPr="00131669">
        <w:rPr>
          <w:rFonts w:ascii="Arial" w:hAnsi="Arial" w:cs="Arial"/>
          <w:b/>
        </w:rPr>
        <w:t>P</w:t>
      </w:r>
      <w:r w:rsidR="00080DB3" w:rsidRPr="00131669">
        <w:rPr>
          <w:rFonts w:ascii="Arial" w:hAnsi="Arial" w:cs="Arial"/>
          <w:b/>
        </w:rPr>
        <w:t>résent</w:t>
      </w:r>
      <w:r w:rsidRPr="00131669">
        <w:rPr>
          <w:rFonts w:ascii="Arial" w:hAnsi="Arial" w:cs="Arial"/>
          <w:b/>
        </w:rPr>
        <w:t>s</w:t>
      </w:r>
      <w:r w:rsidRPr="00131669">
        <w:rPr>
          <w:rFonts w:ascii="Arial" w:hAnsi="Arial" w:cs="Arial"/>
          <w:bCs/>
        </w:rPr>
        <w:t> :</w:t>
      </w:r>
    </w:p>
    <w:p w14:paraId="1A1D45A9" w14:textId="50FDBA3E" w:rsidR="001E19A3" w:rsidRPr="00131669" w:rsidRDefault="00450561" w:rsidP="0097414B">
      <w:pPr>
        <w:spacing w:after="0" w:line="240" w:lineRule="auto"/>
        <w:jc w:val="both"/>
        <w:rPr>
          <w:rFonts w:ascii="Arial" w:hAnsi="Arial" w:cs="Arial"/>
          <w:bCs/>
        </w:rPr>
      </w:pPr>
      <w:r w:rsidRPr="00131669">
        <w:rPr>
          <w:rFonts w:ascii="Arial" w:hAnsi="Arial" w:cs="Arial"/>
          <w:bCs/>
        </w:rPr>
        <w:t xml:space="preserve">Mme Gisèle </w:t>
      </w:r>
      <w:proofErr w:type="spellStart"/>
      <w:r w:rsidRPr="00131669">
        <w:rPr>
          <w:rFonts w:ascii="Arial" w:hAnsi="Arial" w:cs="Arial"/>
          <w:bCs/>
        </w:rPr>
        <w:t>Juanole</w:t>
      </w:r>
      <w:proofErr w:type="spellEnd"/>
      <w:r w:rsidRPr="00131669">
        <w:rPr>
          <w:rFonts w:ascii="Arial" w:hAnsi="Arial" w:cs="Arial"/>
          <w:bCs/>
        </w:rPr>
        <w:t>, Maire</w:t>
      </w:r>
    </w:p>
    <w:p w14:paraId="30DECEF1" w14:textId="487F2DD0" w:rsidR="00450561" w:rsidRPr="00131669" w:rsidRDefault="00450561" w:rsidP="0097414B">
      <w:pPr>
        <w:spacing w:after="0" w:line="240" w:lineRule="auto"/>
        <w:jc w:val="both"/>
        <w:rPr>
          <w:rFonts w:ascii="Arial" w:hAnsi="Arial" w:cs="Arial"/>
          <w:bCs/>
        </w:rPr>
      </w:pPr>
      <w:r w:rsidRPr="00131669">
        <w:rPr>
          <w:rFonts w:ascii="Arial" w:hAnsi="Arial" w:cs="Arial"/>
          <w:bCs/>
        </w:rPr>
        <w:t>M. Jacky Pujol, premier adjoint</w:t>
      </w:r>
    </w:p>
    <w:p w14:paraId="520D68F7" w14:textId="5241EEB9" w:rsidR="00450561" w:rsidRPr="00131669" w:rsidRDefault="00450561" w:rsidP="0097414B">
      <w:pPr>
        <w:spacing w:after="0" w:line="240" w:lineRule="auto"/>
        <w:jc w:val="both"/>
        <w:rPr>
          <w:rFonts w:ascii="Arial" w:hAnsi="Arial" w:cs="Arial"/>
          <w:bCs/>
        </w:rPr>
      </w:pPr>
      <w:r w:rsidRPr="00131669">
        <w:rPr>
          <w:rFonts w:ascii="Arial" w:hAnsi="Arial" w:cs="Arial"/>
          <w:bCs/>
        </w:rPr>
        <w:t xml:space="preserve">M. Gérard </w:t>
      </w:r>
      <w:proofErr w:type="spellStart"/>
      <w:r w:rsidRPr="00131669">
        <w:rPr>
          <w:rFonts w:ascii="Arial" w:hAnsi="Arial" w:cs="Arial"/>
          <w:bCs/>
        </w:rPr>
        <w:t>Cuvilliez</w:t>
      </w:r>
      <w:proofErr w:type="spellEnd"/>
      <w:r w:rsidRPr="00131669">
        <w:rPr>
          <w:rFonts w:ascii="Arial" w:hAnsi="Arial" w:cs="Arial"/>
          <w:bCs/>
        </w:rPr>
        <w:t>, second adjoint</w:t>
      </w:r>
    </w:p>
    <w:p w14:paraId="46701E07" w14:textId="6F83B38E" w:rsidR="00450561" w:rsidRPr="00131669" w:rsidRDefault="00080DB3" w:rsidP="0097414B">
      <w:pPr>
        <w:spacing w:after="0" w:line="240" w:lineRule="auto"/>
        <w:jc w:val="both"/>
        <w:rPr>
          <w:rFonts w:ascii="Arial" w:hAnsi="Arial" w:cs="Arial"/>
          <w:bCs/>
        </w:rPr>
      </w:pPr>
      <w:r w:rsidRPr="00131669">
        <w:rPr>
          <w:rFonts w:ascii="Arial" w:hAnsi="Arial" w:cs="Arial"/>
          <w:bCs/>
        </w:rPr>
        <w:t xml:space="preserve">Mme Pierrette </w:t>
      </w:r>
      <w:proofErr w:type="spellStart"/>
      <w:r w:rsidRPr="00131669">
        <w:rPr>
          <w:rFonts w:ascii="Arial" w:hAnsi="Arial" w:cs="Arial"/>
          <w:bCs/>
        </w:rPr>
        <w:t>Juanole-Démoulin</w:t>
      </w:r>
      <w:proofErr w:type="spellEnd"/>
      <w:r w:rsidR="00450561" w:rsidRPr="00131669">
        <w:rPr>
          <w:rFonts w:ascii="Arial" w:hAnsi="Arial" w:cs="Arial"/>
          <w:bCs/>
        </w:rPr>
        <w:t>, conseillère</w:t>
      </w:r>
    </w:p>
    <w:p w14:paraId="17CA42E9" w14:textId="0017F8BF" w:rsidR="00450561" w:rsidRPr="00131669" w:rsidRDefault="00450561" w:rsidP="0097414B">
      <w:pPr>
        <w:spacing w:after="0" w:line="240" w:lineRule="auto"/>
        <w:jc w:val="both"/>
        <w:rPr>
          <w:rFonts w:ascii="Arial" w:hAnsi="Arial" w:cs="Arial"/>
          <w:bCs/>
        </w:rPr>
      </w:pPr>
      <w:r w:rsidRPr="00131669">
        <w:rPr>
          <w:rFonts w:ascii="Arial" w:hAnsi="Arial" w:cs="Arial"/>
          <w:bCs/>
        </w:rPr>
        <w:t xml:space="preserve">Mme Séverine </w:t>
      </w:r>
      <w:proofErr w:type="spellStart"/>
      <w:r w:rsidRPr="00131669">
        <w:rPr>
          <w:rFonts w:ascii="Arial" w:hAnsi="Arial" w:cs="Arial"/>
          <w:bCs/>
        </w:rPr>
        <w:t>Margalef</w:t>
      </w:r>
      <w:proofErr w:type="spellEnd"/>
      <w:r w:rsidRPr="00131669">
        <w:rPr>
          <w:rFonts w:ascii="Arial" w:hAnsi="Arial" w:cs="Arial"/>
          <w:bCs/>
        </w:rPr>
        <w:t>, conseillère</w:t>
      </w:r>
    </w:p>
    <w:p w14:paraId="32AE6518" w14:textId="6BB8D958" w:rsidR="00450561" w:rsidRPr="00131669" w:rsidRDefault="00450561" w:rsidP="0097414B">
      <w:pPr>
        <w:spacing w:after="0" w:line="240" w:lineRule="auto"/>
        <w:jc w:val="both"/>
        <w:rPr>
          <w:rFonts w:ascii="Arial" w:hAnsi="Arial" w:cs="Arial"/>
          <w:bCs/>
        </w:rPr>
      </w:pPr>
      <w:r w:rsidRPr="00131669">
        <w:rPr>
          <w:rFonts w:ascii="Arial" w:hAnsi="Arial" w:cs="Arial"/>
          <w:bCs/>
        </w:rPr>
        <w:t>M. Claude Font, conseiller</w:t>
      </w:r>
    </w:p>
    <w:p w14:paraId="2D770493" w14:textId="3EC2E004" w:rsidR="00450561" w:rsidRPr="00131669" w:rsidRDefault="00450561" w:rsidP="0097414B">
      <w:pPr>
        <w:spacing w:after="0" w:line="240" w:lineRule="auto"/>
        <w:jc w:val="both"/>
        <w:rPr>
          <w:rFonts w:ascii="Arial" w:hAnsi="Arial" w:cs="Arial"/>
          <w:bCs/>
        </w:rPr>
      </w:pPr>
      <w:r w:rsidRPr="00131669">
        <w:rPr>
          <w:rFonts w:ascii="Arial" w:hAnsi="Arial" w:cs="Arial"/>
          <w:bCs/>
        </w:rPr>
        <w:t xml:space="preserve">M. Jean-Paul </w:t>
      </w:r>
      <w:proofErr w:type="spellStart"/>
      <w:r w:rsidRPr="00131669">
        <w:rPr>
          <w:rFonts w:ascii="Arial" w:hAnsi="Arial" w:cs="Arial"/>
          <w:bCs/>
        </w:rPr>
        <w:t>Laïlle</w:t>
      </w:r>
      <w:proofErr w:type="spellEnd"/>
      <w:r w:rsidRPr="00131669">
        <w:rPr>
          <w:rFonts w:ascii="Arial" w:hAnsi="Arial" w:cs="Arial"/>
          <w:bCs/>
        </w:rPr>
        <w:t>, conseiller</w:t>
      </w:r>
    </w:p>
    <w:p w14:paraId="31F092A1" w14:textId="304ADC4B" w:rsidR="00450561" w:rsidRPr="00131669" w:rsidRDefault="00450561" w:rsidP="00C45023">
      <w:pPr>
        <w:jc w:val="both"/>
        <w:rPr>
          <w:rFonts w:ascii="Arial" w:hAnsi="Arial" w:cs="Arial"/>
          <w:bCs/>
        </w:rPr>
      </w:pPr>
    </w:p>
    <w:p w14:paraId="02C871DA" w14:textId="47F13708" w:rsidR="00F204A8" w:rsidRPr="00131669" w:rsidRDefault="00F204A8" w:rsidP="00863550">
      <w:pPr>
        <w:jc w:val="center"/>
        <w:rPr>
          <w:rFonts w:ascii="Arial" w:hAnsi="Arial" w:cs="Arial"/>
          <w:bCs/>
        </w:rPr>
      </w:pPr>
      <w:r w:rsidRPr="00131669">
        <w:rPr>
          <w:rFonts w:ascii="Arial" w:hAnsi="Arial" w:cs="Arial"/>
          <w:bCs/>
        </w:rPr>
        <w:t xml:space="preserve">La réunion est ouverte à </w:t>
      </w:r>
      <w:r w:rsidR="00166C5C" w:rsidRPr="00131669">
        <w:rPr>
          <w:rFonts w:ascii="Arial" w:hAnsi="Arial" w:cs="Arial"/>
          <w:bCs/>
        </w:rPr>
        <w:t>14</w:t>
      </w:r>
      <w:r w:rsidRPr="00131669">
        <w:rPr>
          <w:rFonts w:ascii="Arial" w:hAnsi="Arial" w:cs="Arial"/>
          <w:bCs/>
        </w:rPr>
        <w:t>h</w:t>
      </w:r>
      <w:r w:rsidR="00166C5C" w:rsidRPr="00131669">
        <w:rPr>
          <w:rFonts w:ascii="Arial" w:hAnsi="Arial" w:cs="Arial"/>
          <w:bCs/>
        </w:rPr>
        <w:t>40</w:t>
      </w:r>
    </w:p>
    <w:p w14:paraId="44193261" w14:textId="4967E938" w:rsidR="00E46FC1" w:rsidRDefault="00E46FC1" w:rsidP="00E46FC1">
      <w:pPr>
        <w:pStyle w:val="Paragraphedeliste"/>
        <w:jc w:val="both"/>
        <w:rPr>
          <w:rFonts w:ascii="Arial" w:hAnsi="Arial" w:cs="Arial"/>
          <w:b/>
        </w:rPr>
      </w:pPr>
    </w:p>
    <w:p w14:paraId="326AECB3" w14:textId="61072BD3" w:rsidR="00357735" w:rsidRDefault="00357735" w:rsidP="00357735">
      <w:pPr>
        <w:pStyle w:val="Paragraphedeliste"/>
        <w:numPr>
          <w:ilvl w:val="0"/>
          <w:numId w:val="3"/>
        </w:numPr>
        <w:jc w:val="both"/>
        <w:rPr>
          <w:rFonts w:ascii="Arial" w:hAnsi="Arial" w:cs="Arial"/>
          <w:b/>
        </w:rPr>
      </w:pPr>
      <w:r>
        <w:rPr>
          <w:rFonts w:ascii="Arial" w:hAnsi="Arial" w:cs="Arial"/>
          <w:b/>
        </w:rPr>
        <w:t>Préambule : minute de silence en l’honneur de Samuel Paty</w:t>
      </w:r>
    </w:p>
    <w:p w14:paraId="757A27E3" w14:textId="6B291BAF" w:rsidR="00357735" w:rsidRPr="00357735" w:rsidRDefault="00357735" w:rsidP="00E46FC1">
      <w:pPr>
        <w:pStyle w:val="Paragraphedeliste"/>
        <w:jc w:val="both"/>
        <w:rPr>
          <w:rFonts w:ascii="Arial" w:hAnsi="Arial" w:cs="Arial"/>
          <w:bCs/>
        </w:rPr>
      </w:pPr>
    </w:p>
    <w:p w14:paraId="23180735" w14:textId="74C79DBD" w:rsidR="00357735" w:rsidRPr="00277D8D" w:rsidRDefault="00277D8D" w:rsidP="00277D8D">
      <w:pPr>
        <w:pStyle w:val="Paragraphedeliste"/>
        <w:ind w:left="360"/>
        <w:jc w:val="both"/>
        <w:rPr>
          <w:rFonts w:ascii="Arial" w:hAnsi="Arial" w:cs="Arial"/>
          <w:bCs/>
        </w:rPr>
      </w:pPr>
      <w:r>
        <w:rPr>
          <w:rFonts w:ascii="Arial" w:hAnsi="Arial" w:cs="Arial"/>
          <w:bCs/>
        </w:rPr>
        <w:t xml:space="preserve">Une minute de silence a été observée en l’honneur de M. Samuel Paty, enseignant sauvagement assassiné le 16 octobre 2020 à Conflans-Sainte Honorine. Gardons toujours en mémoire </w:t>
      </w:r>
      <w:r w:rsidRPr="00277D8D">
        <w:rPr>
          <w:rFonts w:ascii="Arial" w:hAnsi="Arial" w:cs="Arial"/>
          <w:color w:val="1D2228"/>
          <w:shd w:val="clear" w:color="auto" w:fill="FFFFFF"/>
        </w:rPr>
        <w:t>qu’à travers lui</w:t>
      </w:r>
      <w:r w:rsidR="00B21168">
        <w:rPr>
          <w:rFonts w:ascii="Arial" w:hAnsi="Arial" w:cs="Arial"/>
          <w:color w:val="1D2228"/>
          <w:shd w:val="clear" w:color="auto" w:fill="FFFFFF"/>
        </w:rPr>
        <w:t>, par cet acte barbare que rien ne peut justifier,</w:t>
      </w:r>
      <w:r w:rsidRPr="00277D8D">
        <w:rPr>
          <w:rFonts w:ascii="Arial" w:hAnsi="Arial" w:cs="Arial"/>
          <w:color w:val="1D2228"/>
          <w:shd w:val="clear" w:color="auto" w:fill="FFFFFF"/>
        </w:rPr>
        <w:t xml:space="preserve"> ce sont</w:t>
      </w:r>
      <w:r>
        <w:rPr>
          <w:rFonts w:ascii="Arial" w:hAnsi="Arial" w:cs="Arial"/>
          <w:color w:val="1D2228"/>
          <w:shd w:val="clear" w:color="auto" w:fill="FFFFFF"/>
        </w:rPr>
        <w:t xml:space="preserve"> </w:t>
      </w:r>
      <w:r w:rsidRPr="00277D8D">
        <w:rPr>
          <w:rFonts w:ascii="Arial" w:hAnsi="Arial" w:cs="Arial"/>
          <w:color w:val="1D2228"/>
          <w:shd w:val="clear" w:color="auto" w:fill="FFFFFF"/>
        </w:rPr>
        <w:t>tous les enseignants qu</w:t>
      </w:r>
      <w:r w:rsidR="00B21168">
        <w:rPr>
          <w:rFonts w:ascii="Arial" w:hAnsi="Arial" w:cs="Arial"/>
          <w:color w:val="1D2228"/>
          <w:shd w:val="clear" w:color="auto" w:fill="FFFFFF"/>
        </w:rPr>
        <w:t>i ont été</w:t>
      </w:r>
      <w:r w:rsidRPr="00277D8D">
        <w:rPr>
          <w:rFonts w:ascii="Arial" w:hAnsi="Arial" w:cs="Arial"/>
          <w:color w:val="1D2228"/>
          <w:shd w:val="clear" w:color="auto" w:fill="FFFFFF"/>
        </w:rPr>
        <w:t xml:space="preserve"> atteint</w:t>
      </w:r>
      <w:r w:rsidR="00B21168">
        <w:rPr>
          <w:rFonts w:ascii="Arial" w:hAnsi="Arial" w:cs="Arial"/>
          <w:color w:val="1D2228"/>
          <w:shd w:val="clear" w:color="auto" w:fill="FFFFFF"/>
        </w:rPr>
        <w:t>s</w:t>
      </w:r>
      <w:r w:rsidRPr="00277D8D">
        <w:rPr>
          <w:rFonts w:ascii="Arial" w:hAnsi="Arial" w:cs="Arial"/>
          <w:color w:val="1D2228"/>
          <w:shd w:val="clear" w:color="auto" w:fill="FFFFFF"/>
        </w:rPr>
        <w:t xml:space="preserve">, et au-delà les valeurs </w:t>
      </w:r>
      <w:r w:rsidR="00B21168">
        <w:rPr>
          <w:rFonts w:ascii="Arial" w:hAnsi="Arial" w:cs="Arial"/>
          <w:color w:val="1D2228"/>
          <w:shd w:val="clear" w:color="auto" w:fill="FFFFFF"/>
        </w:rPr>
        <w:t xml:space="preserve">et les principes fondateurs </w:t>
      </w:r>
      <w:r w:rsidRPr="00277D8D">
        <w:rPr>
          <w:rFonts w:ascii="Arial" w:hAnsi="Arial" w:cs="Arial"/>
          <w:color w:val="1D2228"/>
          <w:shd w:val="clear" w:color="auto" w:fill="FFFFFF"/>
        </w:rPr>
        <w:t xml:space="preserve">de la </w:t>
      </w:r>
      <w:r w:rsidRPr="00277D8D">
        <w:rPr>
          <w:rFonts w:ascii="Arial" w:hAnsi="Arial" w:cs="Arial"/>
          <w:color w:val="1D2228"/>
          <w:shd w:val="clear" w:color="auto" w:fill="FFFFFF"/>
        </w:rPr>
        <w:t>République</w:t>
      </w:r>
      <w:r w:rsidR="00B21168">
        <w:rPr>
          <w:rFonts w:ascii="Arial" w:hAnsi="Arial" w:cs="Arial"/>
          <w:color w:val="1D2228"/>
          <w:shd w:val="clear" w:color="auto" w:fill="FFFFFF"/>
        </w:rPr>
        <w:t>. Par ce moment de recueillement, chaque commune de France a pu rappeler son attachement à ces principes et l’immense respect dû à celles et à ceux qui ont pour mission de former les citoyens de demain.</w:t>
      </w:r>
    </w:p>
    <w:p w14:paraId="05E66C29" w14:textId="77777777" w:rsidR="00357735" w:rsidRPr="00357735" w:rsidRDefault="00357735" w:rsidP="00E46FC1">
      <w:pPr>
        <w:pStyle w:val="Paragraphedeliste"/>
        <w:jc w:val="both"/>
        <w:rPr>
          <w:rFonts w:ascii="Arial" w:hAnsi="Arial" w:cs="Arial"/>
          <w:bCs/>
        </w:rPr>
      </w:pPr>
    </w:p>
    <w:p w14:paraId="1770C93F" w14:textId="09BF04DB" w:rsidR="00D40B76" w:rsidRPr="00131669" w:rsidRDefault="00166C5C" w:rsidP="00EF0723">
      <w:pPr>
        <w:pStyle w:val="Paragraphedeliste"/>
        <w:numPr>
          <w:ilvl w:val="0"/>
          <w:numId w:val="3"/>
        </w:numPr>
        <w:jc w:val="both"/>
        <w:rPr>
          <w:rFonts w:ascii="Arial" w:hAnsi="Arial" w:cs="Arial"/>
          <w:b/>
        </w:rPr>
      </w:pPr>
      <w:r w:rsidRPr="00131669">
        <w:rPr>
          <w:rFonts w:ascii="Arial" w:hAnsi="Arial" w:cs="Arial"/>
          <w:b/>
        </w:rPr>
        <w:t>Discussion crise sanitaire</w:t>
      </w:r>
    </w:p>
    <w:p w14:paraId="395DB103" w14:textId="77777777" w:rsidR="00131669" w:rsidRPr="00131669" w:rsidRDefault="00131669" w:rsidP="002F4B97">
      <w:pPr>
        <w:pStyle w:val="Paragraphedeliste"/>
        <w:ind w:left="360"/>
        <w:rPr>
          <w:rFonts w:ascii="Arial" w:hAnsi="Arial" w:cs="Arial"/>
        </w:rPr>
      </w:pPr>
    </w:p>
    <w:p w14:paraId="6E0CC3A8" w14:textId="61815318" w:rsidR="00166C5C" w:rsidRPr="00131669" w:rsidRDefault="00166C5C" w:rsidP="002F4B97">
      <w:pPr>
        <w:pStyle w:val="Paragraphedeliste"/>
        <w:ind w:left="360"/>
        <w:rPr>
          <w:rFonts w:ascii="Arial" w:hAnsi="Arial" w:cs="Arial"/>
        </w:rPr>
      </w:pPr>
      <w:r w:rsidRPr="00131669">
        <w:rPr>
          <w:rFonts w:ascii="Arial" w:hAnsi="Arial" w:cs="Arial"/>
        </w:rPr>
        <w:t>La Mairie est ouverte aux heures habituelles. Le public doit porter le masque et appliquer les gestes barrières en vigueur.</w:t>
      </w:r>
    </w:p>
    <w:p w14:paraId="7ABAFACA" w14:textId="77777777" w:rsidR="00166C5C" w:rsidRPr="00131669" w:rsidRDefault="00166C5C" w:rsidP="00166C5C">
      <w:pPr>
        <w:pStyle w:val="Paragraphedeliste"/>
        <w:numPr>
          <w:ilvl w:val="0"/>
          <w:numId w:val="17"/>
        </w:numPr>
        <w:rPr>
          <w:rFonts w:ascii="Arial" w:hAnsi="Arial" w:cs="Arial"/>
        </w:rPr>
      </w:pPr>
      <w:r w:rsidRPr="00131669">
        <w:rPr>
          <w:rFonts w:ascii="Arial" w:hAnsi="Arial" w:cs="Arial"/>
        </w:rPr>
        <w:t>Des attestations de déplacement dérogatoire sont à disposition des résidents du village dans le hall d’entrée de la Mairie.</w:t>
      </w:r>
    </w:p>
    <w:p w14:paraId="723413D6" w14:textId="30B25E46" w:rsidR="00166C5C" w:rsidRPr="00131669" w:rsidRDefault="00166C5C" w:rsidP="00166C5C">
      <w:pPr>
        <w:pStyle w:val="Paragraphedeliste"/>
        <w:numPr>
          <w:ilvl w:val="0"/>
          <w:numId w:val="17"/>
        </w:numPr>
        <w:rPr>
          <w:rFonts w:ascii="Arial" w:hAnsi="Arial" w:cs="Arial"/>
        </w:rPr>
      </w:pPr>
      <w:r w:rsidRPr="00131669">
        <w:rPr>
          <w:rFonts w:ascii="Arial" w:hAnsi="Arial" w:cs="Arial"/>
        </w:rPr>
        <w:t xml:space="preserve">2 masques lavables par personne peuvent être retirés à la Mairie par les habitants en résidence principale. Il est aussi envisagé d’apporter ces masques aux personnes qui ont des difficultés à se déplacer. Une liste des résidents permanents sera établie sur la base du dernier recensement (Séverine </w:t>
      </w:r>
      <w:proofErr w:type="spellStart"/>
      <w:r w:rsidRPr="00131669">
        <w:rPr>
          <w:rFonts w:ascii="Arial" w:hAnsi="Arial" w:cs="Arial"/>
        </w:rPr>
        <w:t>Margalef</w:t>
      </w:r>
      <w:proofErr w:type="spellEnd"/>
      <w:r w:rsidRPr="00131669">
        <w:rPr>
          <w:rFonts w:ascii="Arial" w:hAnsi="Arial" w:cs="Arial"/>
        </w:rPr>
        <w:t xml:space="preserve"> et Claude Font).</w:t>
      </w:r>
    </w:p>
    <w:p w14:paraId="52E9EDB4" w14:textId="45D77A0C" w:rsidR="00166C5C" w:rsidRPr="00131669" w:rsidRDefault="00166C5C" w:rsidP="00166C5C">
      <w:pPr>
        <w:pStyle w:val="Paragraphedeliste"/>
        <w:ind w:left="1440"/>
        <w:rPr>
          <w:rFonts w:ascii="Arial" w:hAnsi="Arial" w:cs="Arial"/>
        </w:rPr>
      </w:pPr>
      <w:r w:rsidRPr="00131669">
        <w:rPr>
          <w:rFonts w:ascii="Arial" w:hAnsi="Arial" w:cs="Arial"/>
        </w:rPr>
        <w:t>La municipalité activera le service SMS mis en place pour en informer les habitants.</w:t>
      </w:r>
    </w:p>
    <w:p w14:paraId="2B7928EE" w14:textId="77777777" w:rsidR="00131669" w:rsidRPr="00131669" w:rsidRDefault="00131669" w:rsidP="00166C5C">
      <w:pPr>
        <w:pStyle w:val="Paragraphedeliste"/>
        <w:ind w:left="1440"/>
        <w:rPr>
          <w:rFonts w:ascii="Arial" w:hAnsi="Arial" w:cs="Arial"/>
        </w:rPr>
      </w:pPr>
    </w:p>
    <w:p w14:paraId="7351010F" w14:textId="622402DB" w:rsidR="00166C5C" w:rsidRPr="00131669" w:rsidRDefault="00166C5C" w:rsidP="00166C5C">
      <w:pPr>
        <w:pStyle w:val="Paragraphedeliste"/>
        <w:ind w:left="1440"/>
        <w:rPr>
          <w:rFonts w:ascii="Arial" w:hAnsi="Arial" w:cs="Arial"/>
        </w:rPr>
      </w:pPr>
      <w:r w:rsidRPr="00131669">
        <w:rPr>
          <w:rFonts w:ascii="Arial" w:hAnsi="Arial" w:cs="Arial"/>
        </w:rPr>
        <w:t>Résolution approuvée à l’unanimité</w:t>
      </w:r>
    </w:p>
    <w:p w14:paraId="1A8E87F1" w14:textId="655ADBD4" w:rsidR="00131669" w:rsidRDefault="00131669" w:rsidP="00166C5C">
      <w:pPr>
        <w:pStyle w:val="Paragraphedeliste"/>
        <w:ind w:left="1440"/>
        <w:rPr>
          <w:rFonts w:ascii="Arial" w:hAnsi="Arial" w:cs="Arial"/>
        </w:rPr>
      </w:pPr>
    </w:p>
    <w:p w14:paraId="69B040F6" w14:textId="29B8FB41" w:rsidR="007C3A5E" w:rsidRDefault="007C3A5E" w:rsidP="00166C5C">
      <w:pPr>
        <w:pStyle w:val="Paragraphedeliste"/>
        <w:ind w:left="1440"/>
        <w:rPr>
          <w:rFonts w:ascii="Arial" w:hAnsi="Arial" w:cs="Arial"/>
        </w:rPr>
      </w:pPr>
    </w:p>
    <w:p w14:paraId="388BB6F1" w14:textId="77777777" w:rsidR="007C3A5E" w:rsidRPr="00131669" w:rsidRDefault="007C3A5E" w:rsidP="00166C5C">
      <w:pPr>
        <w:pStyle w:val="Paragraphedeliste"/>
        <w:ind w:left="1440"/>
        <w:rPr>
          <w:rFonts w:ascii="Arial" w:hAnsi="Arial" w:cs="Arial"/>
        </w:rPr>
      </w:pPr>
    </w:p>
    <w:p w14:paraId="49FA4322" w14:textId="77777777" w:rsidR="002F4B97" w:rsidRPr="00131669" w:rsidRDefault="00A61954" w:rsidP="002F4B97">
      <w:pPr>
        <w:pStyle w:val="Paragraphedeliste"/>
        <w:numPr>
          <w:ilvl w:val="0"/>
          <w:numId w:val="3"/>
        </w:numPr>
        <w:jc w:val="both"/>
        <w:rPr>
          <w:rFonts w:ascii="Arial" w:hAnsi="Arial" w:cs="Arial"/>
          <w:b/>
        </w:rPr>
      </w:pPr>
      <w:r w:rsidRPr="00131669">
        <w:rPr>
          <w:rFonts w:ascii="Arial" w:hAnsi="Arial" w:cs="Arial"/>
          <w:b/>
        </w:rPr>
        <w:t>D</w:t>
      </w:r>
      <w:r w:rsidR="002F4B97" w:rsidRPr="00131669">
        <w:rPr>
          <w:rFonts w:ascii="Arial" w:hAnsi="Arial" w:cs="Arial"/>
          <w:b/>
        </w:rPr>
        <w:t>iscussion et délibération sur les 3 régies communales</w:t>
      </w:r>
    </w:p>
    <w:p w14:paraId="14CB16DA" w14:textId="198FDD7F" w:rsidR="00FC40BE" w:rsidRPr="00131669" w:rsidRDefault="00007ABB" w:rsidP="00B76782">
      <w:pPr>
        <w:spacing w:before="240" w:after="0"/>
        <w:jc w:val="both"/>
        <w:rPr>
          <w:rFonts w:ascii="Arial" w:hAnsi="Arial" w:cs="Arial"/>
          <w:bCs/>
        </w:rPr>
      </w:pPr>
      <w:r w:rsidRPr="00131669">
        <w:rPr>
          <w:rFonts w:ascii="Arial" w:hAnsi="Arial" w:cs="Arial"/>
          <w:bCs/>
        </w:rPr>
        <w:t>Il existe trois régies communales : locations, photocopies, manifestations diverses</w:t>
      </w:r>
    </w:p>
    <w:p w14:paraId="3F3101FE" w14:textId="77777777" w:rsidR="00534045" w:rsidRPr="00131669" w:rsidRDefault="00534045" w:rsidP="00534045">
      <w:pPr>
        <w:spacing w:after="0" w:line="240" w:lineRule="auto"/>
        <w:jc w:val="both"/>
        <w:rPr>
          <w:rFonts w:ascii="Arial" w:hAnsi="Arial" w:cs="Arial"/>
          <w:bCs/>
        </w:rPr>
      </w:pPr>
    </w:p>
    <w:p w14:paraId="1FCB46C7" w14:textId="6901F01B" w:rsidR="00534045" w:rsidRPr="00131669" w:rsidRDefault="00534045" w:rsidP="00534045">
      <w:pPr>
        <w:pStyle w:val="Paragraphedeliste"/>
        <w:numPr>
          <w:ilvl w:val="0"/>
          <w:numId w:val="19"/>
        </w:numPr>
        <w:spacing w:after="0" w:line="240" w:lineRule="auto"/>
        <w:rPr>
          <w:rFonts w:ascii="Arial" w:hAnsi="Arial" w:cs="Arial"/>
        </w:rPr>
      </w:pPr>
      <w:r w:rsidRPr="00131669">
        <w:rPr>
          <w:rFonts w:ascii="Arial" w:hAnsi="Arial" w:cs="Arial"/>
        </w:rPr>
        <w:t xml:space="preserve">Locations : Prix de location de la salle polyvalente : 20€ pour la Délégation de Service Public du restaurant et pour les habitants du village ; </w:t>
      </w:r>
      <w:r w:rsidR="00F54F9B" w:rsidRPr="00131669">
        <w:rPr>
          <w:rFonts w:ascii="Arial" w:hAnsi="Arial" w:cs="Arial"/>
        </w:rPr>
        <w:t xml:space="preserve">gratuit pour les associations (ex. </w:t>
      </w:r>
      <w:r w:rsidR="00F54F9B" w:rsidRPr="00131669">
        <w:rPr>
          <w:rFonts w:ascii="Arial" w:hAnsi="Arial" w:cs="Arial"/>
        </w:rPr>
        <w:lastRenderedPageBreak/>
        <w:t xml:space="preserve">Comité des Fêtes), </w:t>
      </w:r>
      <w:r w:rsidRPr="00131669">
        <w:rPr>
          <w:rFonts w:ascii="Arial" w:hAnsi="Arial" w:cs="Arial"/>
        </w:rPr>
        <w:t>60€ pour les personnes externes au village.</w:t>
      </w:r>
    </w:p>
    <w:p w14:paraId="0A65278F" w14:textId="65AB5411" w:rsidR="00131669" w:rsidRPr="00131669" w:rsidRDefault="00131669" w:rsidP="00131669">
      <w:pPr>
        <w:pStyle w:val="Paragraphedeliste"/>
        <w:spacing w:after="0" w:line="240" w:lineRule="auto"/>
        <w:ind w:left="1440"/>
        <w:rPr>
          <w:rFonts w:ascii="Arial" w:hAnsi="Arial" w:cs="Arial"/>
        </w:rPr>
      </w:pPr>
    </w:p>
    <w:p w14:paraId="5466FDCF" w14:textId="2D263E32" w:rsidR="00534045" w:rsidRPr="00131669" w:rsidRDefault="00534045" w:rsidP="00534045">
      <w:pPr>
        <w:pStyle w:val="Paragraphedeliste"/>
        <w:numPr>
          <w:ilvl w:val="0"/>
          <w:numId w:val="18"/>
        </w:numPr>
        <w:rPr>
          <w:rFonts w:ascii="Arial" w:hAnsi="Arial" w:cs="Arial"/>
        </w:rPr>
      </w:pPr>
      <w:r w:rsidRPr="00131669">
        <w:rPr>
          <w:rFonts w:ascii="Arial" w:hAnsi="Arial" w:cs="Arial"/>
        </w:rPr>
        <w:t xml:space="preserve">Révision des prix des photocopies à la </w:t>
      </w:r>
      <w:proofErr w:type="gramStart"/>
      <w:r w:rsidRPr="00131669">
        <w:rPr>
          <w:rFonts w:ascii="Arial" w:hAnsi="Arial" w:cs="Arial"/>
        </w:rPr>
        <w:t>baisse:</w:t>
      </w:r>
      <w:proofErr w:type="gramEnd"/>
    </w:p>
    <w:p w14:paraId="2F2CD444" w14:textId="77777777" w:rsidR="00131669" w:rsidRPr="00131669" w:rsidRDefault="00131669" w:rsidP="00131669">
      <w:pPr>
        <w:pStyle w:val="Paragraphedeliste"/>
        <w:ind w:left="1440"/>
        <w:rPr>
          <w:rFonts w:ascii="Arial" w:hAnsi="Arial" w:cs="Arial"/>
        </w:rPr>
      </w:pPr>
    </w:p>
    <w:tbl>
      <w:tblPr>
        <w:tblStyle w:val="Grilledutableau"/>
        <w:tblW w:w="0" w:type="auto"/>
        <w:tblInd w:w="1440" w:type="dxa"/>
        <w:tblLook w:val="04A0" w:firstRow="1" w:lastRow="0" w:firstColumn="1" w:lastColumn="0" w:noHBand="0" w:noVBand="1"/>
      </w:tblPr>
      <w:tblGrid>
        <w:gridCol w:w="3644"/>
        <w:gridCol w:w="2251"/>
      </w:tblGrid>
      <w:tr w:rsidR="00131669" w:rsidRPr="00131669" w14:paraId="4BF2E19E" w14:textId="77777777" w:rsidTr="002A66CC">
        <w:tc>
          <w:tcPr>
            <w:tcW w:w="4905" w:type="dxa"/>
          </w:tcPr>
          <w:p w14:paraId="0E23CCE9" w14:textId="77777777" w:rsidR="00534045" w:rsidRPr="00131669" w:rsidRDefault="00534045" w:rsidP="002A66CC">
            <w:pPr>
              <w:pStyle w:val="Paragraphedeliste"/>
              <w:ind w:left="0"/>
              <w:rPr>
                <w:rFonts w:ascii="Arial" w:hAnsi="Arial" w:cs="Arial"/>
              </w:rPr>
            </w:pPr>
            <w:r w:rsidRPr="00131669">
              <w:rPr>
                <w:rFonts w:ascii="Arial" w:hAnsi="Arial" w:cs="Arial"/>
              </w:rPr>
              <w:t>Format A4 noir et blanc</w:t>
            </w:r>
          </w:p>
        </w:tc>
        <w:tc>
          <w:tcPr>
            <w:tcW w:w="2943" w:type="dxa"/>
          </w:tcPr>
          <w:p w14:paraId="0E78D0E7" w14:textId="77777777" w:rsidR="00534045" w:rsidRPr="00131669" w:rsidRDefault="00534045" w:rsidP="002A66CC">
            <w:pPr>
              <w:pStyle w:val="Paragraphedeliste"/>
              <w:ind w:left="0"/>
              <w:rPr>
                <w:rFonts w:ascii="Arial" w:hAnsi="Arial" w:cs="Arial"/>
              </w:rPr>
            </w:pPr>
            <w:r w:rsidRPr="00131669">
              <w:rPr>
                <w:rFonts w:ascii="Arial" w:hAnsi="Arial" w:cs="Arial"/>
              </w:rPr>
              <w:t>0.20€</w:t>
            </w:r>
          </w:p>
        </w:tc>
      </w:tr>
      <w:tr w:rsidR="00131669" w:rsidRPr="00131669" w14:paraId="1E267B2F" w14:textId="77777777" w:rsidTr="002A66CC">
        <w:tc>
          <w:tcPr>
            <w:tcW w:w="4905" w:type="dxa"/>
          </w:tcPr>
          <w:p w14:paraId="3FC650FA" w14:textId="77777777" w:rsidR="00534045" w:rsidRPr="00131669" w:rsidRDefault="00534045" w:rsidP="002A66CC">
            <w:pPr>
              <w:pStyle w:val="Paragraphedeliste"/>
              <w:ind w:left="0"/>
              <w:rPr>
                <w:rFonts w:ascii="Arial" w:hAnsi="Arial" w:cs="Arial"/>
              </w:rPr>
            </w:pPr>
            <w:r w:rsidRPr="00131669">
              <w:rPr>
                <w:rFonts w:ascii="Arial" w:hAnsi="Arial" w:cs="Arial"/>
              </w:rPr>
              <w:t>Format A4 noir et blanc recto-verso</w:t>
            </w:r>
          </w:p>
        </w:tc>
        <w:tc>
          <w:tcPr>
            <w:tcW w:w="2943" w:type="dxa"/>
          </w:tcPr>
          <w:p w14:paraId="361D53D9" w14:textId="77777777" w:rsidR="00534045" w:rsidRPr="00131669" w:rsidRDefault="00534045" w:rsidP="002A66CC">
            <w:pPr>
              <w:pStyle w:val="Paragraphedeliste"/>
              <w:ind w:left="0"/>
              <w:rPr>
                <w:rFonts w:ascii="Arial" w:hAnsi="Arial" w:cs="Arial"/>
              </w:rPr>
            </w:pPr>
            <w:r w:rsidRPr="00131669">
              <w:rPr>
                <w:rFonts w:ascii="Arial" w:hAnsi="Arial" w:cs="Arial"/>
              </w:rPr>
              <w:t>0.30€</w:t>
            </w:r>
          </w:p>
        </w:tc>
      </w:tr>
      <w:tr w:rsidR="00131669" w:rsidRPr="00131669" w14:paraId="74645B92" w14:textId="77777777" w:rsidTr="002A66CC">
        <w:tc>
          <w:tcPr>
            <w:tcW w:w="4905" w:type="dxa"/>
          </w:tcPr>
          <w:p w14:paraId="45507B43" w14:textId="77777777" w:rsidR="00534045" w:rsidRPr="00131669" w:rsidRDefault="00534045" w:rsidP="002A66CC">
            <w:pPr>
              <w:pStyle w:val="Paragraphedeliste"/>
              <w:ind w:left="0"/>
              <w:rPr>
                <w:rFonts w:ascii="Arial" w:hAnsi="Arial" w:cs="Arial"/>
              </w:rPr>
            </w:pPr>
            <w:r w:rsidRPr="00131669">
              <w:rPr>
                <w:rFonts w:ascii="Arial" w:hAnsi="Arial" w:cs="Arial"/>
              </w:rPr>
              <w:t>Format A4 couleur</w:t>
            </w:r>
          </w:p>
        </w:tc>
        <w:tc>
          <w:tcPr>
            <w:tcW w:w="2943" w:type="dxa"/>
          </w:tcPr>
          <w:p w14:paraId="3B95943A" w14:textId="77777777" w:rsidR="00534045" w:rsidRPr="00131669" w:rsidRDefault="00534045" w:rsidP="002A66CC">
            <w:pPr>
              <w:rPr>
                <w:rFonts w:ascii="Arial" w:hAnsi="Arial" w:cs="Arial"/>
              </w:rPr>
            </w:pPr>
            <w:r w:rsidRPr="00131669">
              <w:rPr>
                <w:rFonts w:ascii="Arial" w:hAnsi="Arial" w:cs="Arial"/>
              </w:rPr>
              <w:t>0.35€</w:t>
            </w:r>
          </w:p>
        </w:tc>
      </w:tr>
      <w:tr w:rsidR="00131669" w:rsidRPr="00131669" w14:paraId="1D37A04B" w14:textId="77777777" w:rsidTr="002A66CC">
        <w:tc>
          <w:tcPr>
            <w:tcW w:w="4905" w:type="dxa"/>
          </w:tcPr>
          <w:p w14:paraId="4919DC76" w14:textId="77777777" w:rsidR="00534045" w:rsidRPr="00131669" w:rsidRDefault="00534045" w:rsidP="002A66CC">
            <w:pPr>
              <w:pStyle w:val="Paragraphedeliste"/>
              <w:ind w:left="0"/>
              <w:rPr>
                <w:rFonts w:ascii="Arial" w:hAnsi="Arial" w:cs="Arial"/>
              </w:rPr>
            </w:pPr>
            <w:r w:rsidRPr="00131669">
              <w:rPr>
                <w:rFonts w:ascii="Arial" w:hAnsi="Arial" w:cs="Arial"/>
              </w:rPr>
              <w:t>Format A4 couleur recto-verso</w:t>
            </w:r>
          </w:p>
        </w:tc>
        <w:tc>
          <w:tcPr>
            <w:tcW w:w="2943" w:type="dxa"/>
          </w:tcPr>
          <w:p w14:paraId="002B6E6B" w14:textId="77777777" w:rsidR="00534045" w:rsidRPr="00131669" w:rsidRDefault="00534045" w:rsidP="002A66CC">
            <w:pPr>
              <w:rPr>
                <w:rFonts w:ascii="Arial" w:hAnsi="Arial" w:cs="Arial"/>
              </w:rPr>
            </w:pPr>
            <w:r w:rsidRPr="00131669">
              <w:rPr>
                <w:rFonts w:ascii="Arial" w:hAnsi="Arial" w:cs="Arial"/>
              </w:rPr>
              <w:t>0.60€</w:t>
            </w:r>
          </w:p>
        </w:tc>
      </w:tr>
      <w:tr w:rsidR="00131669" w:rsidRPr="00131669" w14:paraId="7E44A5A3" w14:textId="77777777" w:rsidTr="002A66CC">
        <w:tc>
          <w:tcPr>
            <w:tcW w:w="4905" w:type="dxa"/>
          </w:tcPr>
          <w:p w14:paraId="7A0D112B" w14:textId="77777777" w:rsidR="00534045" w:rsidRPr="00131669" w:rsidRDefault="00534045" w:rsidP="002A66CC">
            <w:pPr>
              <w:rPr>
                <w:rFonts w:ascii="Arial" w:hAnsi="Arial" w:cs="Arial"/>
              </w:rPr>
            </w:pPr>
            <w:r w:rsidRPr="00131669">
              <w:rPr>
                <w:rFonts w:ascii="Arial" w:hAnsi="Arial" w:cs="Arial"/>
              </w:rPr>
              <w:t>Format A3 noir et blanc</w:t>
            </w:r>
          </w:p>
        </w:tc>
        <w:tc>
          <w:tcPr>
            <w:tcW w:w="2943" w:type="dxa"/>
          </w:tcPr>
          <w:p w14:paraId="6258A87D" w14:textId="77777777" w:rsidR="00534045" w:rsidRPr="00131669" w:rsidRDefault="00534045" w:rsidP="002A66CC">
            <w:pPr>
              <w:rPr>
                <w:rFonts w:ascii="Arial" w:hAnsi="Arial" w:cs="Arial"/>
              </w:rPr>
            </w:pPr>
            <w:r w:rsidRPr="00131669">
              <w:rPr>
                <w:rFonts w:ascii="Arial" w:hAnsi="Arial" w:cs="Arial"/>
              </w:rPr>
              <w:t>0.30€</w:t>
            </w:r>
          </w:p>
        </w:tc>
      </w:tr>
      <w:tr w:rsidR="00131669" w:rsidRPr="00131669" w14:paraId="7587244C" w14:textId="77777777" w:rsidTr="002A66CC">
        <w:tc>
          <w:tcPr>
            <w:tcW w:w="4905" w:type="dxa"/>
          </w:tcPr>
          <w:p w14:paraId="2A936370" w14:textId="77777777" w:rsidR="00534045" w:rsidRPr="00131669" w:rsidRDefault="00534045" w:rsidP="002A66CC">
            <w:pPr>
              <w:rPr>
                <w:rFonts w:ascii="Arial" w:hAnsi="Arial" w:cs="Arial"/>
              </w:rPr>
            </w:pPr>
            <w:r w:rsidRPr="00131669">
              <w:rPr>
                <w:rFonts w:ascii="Arial" w:hAnsi="Arial" w:cs="Arial"/>
              </w:rPr>
              <w:t>Format A3 noir et blanc recto-verso</w:t>
            </w:r>
          </w:p>
        </w:tc>
        <w:tc>
          <w:tcPr>
            <w:tcW w:w="2943" w:type="dxa"/>
          </w:tcPr>
          <w:p w14:paraId="735A9806" w14:textId="77777777" w:rsidR="00534045" w:rsidRPr="00131669" w:rsidRDefault="00534045" w:rsidP="002A66CC">
            <w:pPr>
              <w:rPr>
                <w:rFonts w:ascii="Arial" w:hAnsi="Arial" w:cs="Arial"/>
              </w:rPr>
            </w:pPr>
            <w:r w:rsidRPr="00131669">
              <w:rPr>
                <w:rFonts w:ascii="Arial" w:hAnsi="Arial" w:cs="Arial"/>
              </w:rPr>
              <w:t>0.60€</w:t>
            </w:r>
          </w:p>
        </w:tc>
      </w:tr>
      <w:tr w:rsidR="00131669" w:rsidRPr="00131669" w14:paraId="356FD730" w14:textId="77777777" w:rsidTr="002A66CC">
        <w:tc>
          <w:tcPr>
            <w:tcW w:w="4905" w:type="dxa"/>
          </w:tcPr>
          <w:p w14:paraId="5C887D35" w14:textId="77777777" w:rsidR="00534045" w:rsidRPr="00131669" w:rsidRDefault="00534045" w:rsidP="002A66CC">
            <w:pPr>
              <w:rPr>
                <w:rFonts w:ascii="Arial" w:hAnsi="Arial" w:cs="Arial"/>
              </w:rPr>
            </w:pPr>
            <w:r w:rsidRPr="00131669">
              <w:rPr>
                <w:rFonts w:ascii="Arial" w:hAnsi="Arial" w:cs="Arial"/>
              </w:rPr>
              <w:t>Format A3 couleur</w:t>
            </w:r>
          </w:p>
        </w:tc>
        <w:tc>
          <w:tcPr>
            <w:tcW w:w="2943" w:type="dxa"/>
          </w:tcPr>
          <w:p w14:paraId="7B382EFF" w14:textId="77777777" w:rsidR="00534045" w:rsidRPr="00131669" w:rsidRDefault="00534045" w:rsidP="002A66CC">
            <w:pPr>
              <w:rPr>
                <w:rFonts w:ascii="Arial" w:hAnsi="Arial" w:cs="Arial"/>
              </w:rPr>
            </w:pPr>
            <w:r w:rsidRPr="00131669">
              <w:rPr>
                <w:rFonts w:ascii="Arial" w:hAnsi="Arial" w:cs="Arial"/>
              </w:rPr>
              <w:t>0.70€</w:t>
            </w:r>
          </w:p>
        </w:tc>
      </w:tr>
      <w:tr w:rsidR="00131669" w:rsidRPr="00131669" w14:paraId="3F001CFB" w14:textId="77777777" w:rsidTr="002A66CC">
        <w:tc>
          <w:tcPr>
            <w:tcW w:w="4905" w:type="dxa"/>
          </w:tcPr>
          <w:p w14:paraId="1E9F0B4E" w14:textId="77777777" w:rsidR="00534045" w:rsidRPr="00131669" w:rsidRDefault="00534045" w:rsidP="002A66CC">
            <w:pPr>
              <w:rPr>
                <w:rFonts w:ascii="Arial" w:hAnsi="Arial" w:cs="Arial"/>
              </w:rPr>
            </w:pPr>
            <w:r w:rsidRPr="00131669">
              <w:rPr>
                <w:rFonts w:ascii="Arial" w:hAnsi="Arial" w:cs="Arial"/>
              </w:rPr>
              <w:t>Format A3 couleur recto-verso</w:t>
            </w:r>
          </w:p>
        </w:tc>
        <w:tc>
          <w:tcPr>
            <w:tcW w:w="2943" w:type="dxa"/>
          </w:tcPr>
          <w:p w14:paraId="56817205" w14:textId="77777777" w:rsidR="00534045" w:rsidRPr="00131669" w:rsidRDefault="00534045" w:rsidP="002A66CC">
            <w:pPr>
              <w:rPr>
                <w:rFonts w:ascii="Arial" w:hAnsi="Arial" w:cs="Arial"/>
              </w:rPr>
            </w:pPr>
            <w:r w:rsidRPr="00131669">
              <w:rPr>
                <w:rFonts w:ascii="Arial" w:hAnsi="Arial" w:cs="Arial"/>
              </w:rPr>
              <w:t>0.90€</w:t>
            </w:r>
          </w:p>
        </w:tc>
      </w:tr>
    </w:tbl>
    <w:p w14:paraId="13B50393" w14:textId="77777777" w:rsidR="00534045" w:rsidRPr="00131669" w:rsidRDefault="00534045" w:rsidP="00534045">
      <w:pPr>
        <w:pStyle w:val="Paragraphedeliste"/>
        <w:ind w:left="1440"/>
        <w:rPr>
          <w:rFonts w:ascii="Arial" w:hAnsi="Arial" w:cs="Arial"/>
        </w:rPr>
      </w:pPr>
    </w:p>
    <w:p w14:paraId="0264A9FF" w14:textId="123B9AF9" w:rsidR="00534045" w:rsidRPr="00131669" w:rsidRDefault="00534045" w:rsidP="00534045">
      <w:pPr>
        <w:pStyle w:val="Paragraphedeliste"/>
        <w:numPr>
          <w:ilvl w:val="0"/>
          <w:numId w:val="18"/>
        </w:numPr>
        <w:rPr>
          <w:rFonts w:ascii="Arial" w:hAnsi="Arial" w:cs="Arial"/>
        </w:rPr>
      </w:pPr>
      <w:proofErr w:type="gramStart"/>
      <w:r w:rsidRPr="00131669">
        <w:rPr>
          <w:rFonts w:ascii="Arial" w:hAnsi="Arial" w:cs="Arial"/>
        </w:rPr>
        <w:t>Manifestation diverses</w:t>
      </w:r>
      <w:proofErr w:type="gramEnd"/>
      <w:r w:rsidRPr="00131669">
        <w:rPr>
          <w:rFonts w:ascii="Arial" w:hAnsi="Arial" w:cs="Arial"/>
        </w:rPr>
        <w:t> :</w:t>
      </w:r>
    </w:p>
    <w:p w14:paraId="6ADA42D2" w14:textId="77777777" w:rsidR="00534045" w:rsidRPr="00131669" w:rsidRDefault="00534045" w:rsidP="00534045">
      <w:pPr>
        <w:pStyle w:val="Paragraphedeliste"/>
        <w:ind w:left="1440"/>
        <w:rPr>
          <w:rFonts w:ascii="Arial" w:hAnsi="Arial" w:cs="Arial"/>
        </w:rPr>
      </w:pPr>
      <w:r w:rsidRPr="00131669">
        <w:rPr>
          <w:rFonts w:ascii="Arial" w:hAnsi="Arial" w:cs="Arial"/>
        </w:rPr>
        <w:t>Ex : Course Hors Stade du 13 juin 2021</w:t>
      </w:r>
    </w:p>
    <w:p w14:paraId="4F747FF4" w14:textId="77777777" w:rsidR="00437678" w:rsidRPr="00131669" w:rsidRDefault="00437678" w:rsidP="00F54F9B">
      <w:pPr>
        <w:pStyle w:val="Paragraphedeliste"/>
        <w:ind w:left="1440"/>
        <w:rPr>
          <w:rFonts w:ascii="Arial" w:hAnsi="Arial" w:cs="Arial"/>
        </w:rPr>
      </w:pPr>
    </w:p>
    <w:p w14:paraId="25FB9517" w14:textId="4CF789F6" w:rsidR="00F54F9B" w:rsidRPr="00131669" w:rsidRDefault="00F54F9B" w:rsidP="00F54F9B">
      <w:pPr>
        <w:pStyle w:val="Paragraphedeliste"/>
        <w:ind w:left="1440"/>
        <w:rPr>
          <w:rFonts w:ascii="Arial" w:hAnsi="Arial" w:cs="Arial"/>
        </w:rPr>
      </w:pPr>
      <w:r w:rsidRPr="00131669">
        <w:rPr>
          <w:rFonts w:ascii="Arial" w:hAnsi="Arial" w:cs="Arial"/>
        </w:rPr>
        <w:t>Résolution approuvée à l’unanimité</w:t>
      </w:r>
    </w:p>
    <w:p w14:paraId="6F4B9881" w14:textId="77777777" w:rsidR="0024155B" w:rsidRPr="00131669" w:rsidRDefault="0024155B" w:rsidP="004E3730">
      <w:pPr>
        <w:pStyle w:val="Paragraphedeliste"/>
        <w:jc w:val="both"/>
        <w:rPr>
          <w:rFonts w:ascii="Arial" w:hAnsi="Arial" w:cs="Arial"/>
          <w:b/>
        </w:rPr>
      </w:pPr>
    </w:p>
    <w:p w14:paraId="6BD0FB4B" w14:textId="120BC15F" w:rsidR="003E68CC" w:rsidRPr="00131669" w:rsidRDefault="003E68CC" w:rsidP="003E68CC">
      <w:pPr>
        <w:pStyle w:val="Paragraphedeliste"/>
        <w:numPr>
          <w:ilvl w:val="0"/>
          <w:numId w:val="3"/>
        </w:numPr>
        <w:jc w:val="both"/>
        <w:rPr>
          <w:rFonts w:ascii="Arial" w:hAnsi="Arial" w:cs="Arial"/>
          <w:b/>
        </w:rPr>
      </w:pPr>
      <w:r w:rsidRPr="00131669">
        <w:rPr>
          <w:rFonts w:ascii="Arial" w:hAnsi="Arial" w:cs="Arial"/>
          <w:b/>
        </w:rPr>
        <w:t xml:space="preserve">Discussion et délibération </w:t>
      </w:r>
      <w:r w:rsidR="00F54F9B" w:rsidRPr="00131669">
        <w:rPr>
          <w:rFonts w:ascii="Arial" w:hAnsi="Arial" w:cs="Arial"/>
          <w:b/>
        </w:rPr>
        <w:t>pour exploiter l’aubier de tilleul sur les parcelles communales</w:t>
      </w:r>
    </w:p>
    <w:p w14:paraId="4C084305" w14:textId="77777777" w:rsidR="00DA63B2" w:rsidRPr="00131669" w:rsidRDefault="00DA63B2" w:rsidP="00DA63B2">
      <w:pPr>
        <w:pStyle w:val="Paragraphedeliste"/>
        <w:jc w:val="both"/>
        <w:rPr>
          <w:rFonts w:ascii="Arial" w:hAnsi="Arial" w:cs="Arial"/>
          <w:b/>
        </w:rPr>
      </w:pPr>
    </w:p>
    <w:p w14:paraId="28181D82" w14:textId="09E0F867" w:rsidR="00F54F9B" w:rsidRPr="00131669" w:rsidRDefault="00F54F9B" w:rsidP="00F54F9B">
      <w:pPr>
        <w:pStyle w:val="Paragraphedeliste"/>
        <w:ind w:left="644"/>
        <w:jc w:val="both"/>
        <w:rPr>
          <w:rFonts w:ascii="Arial" w:hAnsi="Arial" w:cs="Arial"/>
        </w:rPr>
      </w:pPr>
      <w:r w:rsidRPr="00131669">
        <w:rPr>
          <w:rFonts w:ascii="Arial" w:hAnsi="Arial" w:cs="Arial"/>
        </w:rPr>
        <w:t xml:space="preserve">M. </w:t>
      </w:r>
      <w:proofErr w:type="spellStart"/>
      <w:r w:rsidRPr="00131669">
        <w:rPr>
          <w:rFonts w:ascii="Arial" w:hAnsi="Arial" w:cs="Arial"/>
        </w:rPr>
        <w:t>Ténas</w:t>
      </w:r>
      <w:proofErr w:type="spellEnd"/>
      <w:r w:rsidRPr="00131669">
        <w:rPr>
          <w:rFonts w:ascii="Arial" w:hAnsi="Arial" w:cs="Arial"/>
        </w:rPr>
        <w:t xml:space="preserve"> exploitant forestier de la Commune voisine de Serralongue se propose d’effectuer cette opération au prix de 160 € la tonne d’écorce. Une convention sera préparée entre M. </w:t>
      </w:r>
      <w:proofErr w:type="spellStart"/>
      <w:r w:rsidRPr="00131669">
        <w:rPr>
          <w:rFonts w:ascii="Arial" w:hAnsi="Arial" w:cs="Arial"/>
        </w:rPr>
        <w:t>Ténas</w:t>
      </w:r>
      <w:proofErr w:type="spellEnd"/>
      <w:r w:rsidRPr="00131669">
        <w:rPr>
          <w:rFonts w:ascii="Arial" w:hAnsi="Arial" w:cs="Arial"/>
        </w:rPr>
        <w:t xml:space="preserve"> et la Mairie.</w:t>
      </w:r>
    </w:p>
    <w:p w14:paraId="4030B95A" w14:textId="0EB9A0B6" w:rsidR="00F54F9B" w:rsidRPr="00131669" w:rsidRDefault="00F54F9B" w:rsidP="00F54F9B">
      <w:pPr>
        <w:pStyle w:val="Paragraphedeliste"/>
        <w:ind w:left="644"/>
        <w:jc w:val="both"/>
        <w:rPr>
          <w:rFonts w:ascii="Arial" w:hAnsi="Arial" w:cs="Arial"/>
        </w:rPr>
      </w:pPr>
      <w:r w:rsidRPr="00131669">
        <w:rPr>
          <w:rFonts w:ascii="Arial" w:hAnsi="Arial" w:cs="Arial"/>
        </w:rPr>
        <w:t xml:space="preserve">Conditions : prélèvement de l’écorce seulement. </w:t>
      </w:r>
      <w:r w:rsidR="00437678" w:rsidRPr="00131669">
        <w:rPr>
          <w:rFonts w:ascii="Arial" w:hAnsi="Arial" w:cs="Arial"/>
        </w:rPr>
        <w:t xml:space="preserve">La coupe sera réalisée entre fin Mai et début Juillet. </w:t>
      </w:r>
      <w:r w:rsidRPr="00131669">
        <w:rPr>
          <w:rFonts w:ascii="Arial" w:hAnsi="Arial" w:cs="Arial"/>
        </w:rPr>
        <w:t>Les troncs d’arbre seront laissés sur place pour du bois de chauffage. L’agent municipal pourra le découper et le réserver pour les locataires des gîtes de la commune et les résidents du village selon la quantité ramassée. Les pieds des arbres coupés repartiront en taillis.</w:t>
      </w:r>
    </w:p>
    <w:p w14:paraId="28438338" w14:textId="77777777" w:rsidR="00F54F9B" w:rsidRPr="00131669" w:rsidRDefault="00F54F9B" w:rsidP="00F54F9B">
      <w:pPr>
        <w:pStyle w:val="Paragraphedeliste"/>
        <w:jc w:val="both"/>
        <w:rPr>
          <w:rFonts w:ascii="Arial" w:hAnsi="Arial" w:cs="Arial"/>
        </w:rPr>
      </w:pPr>
    </w:p>
    <w:p w14:paraId="410DC6CC" w14:textId="76E4630B" w:rsidR="00F54F9B" w:rsidRPr="00131669" w:rsidRDefault="00F54F9B" w:rsidP="00F54F9B">
      <w:pPr>
        <w:pStyle w:val="Paragraphedeliste"/>
        <w:ind w:left="644"/>
        <w:jc w:val="both"/>
        <w:rPr>
          <w:rFonts w:ascii="Arial" w:hAnsi="Arial" w:cs="Arial"/>
        </w:rPr>
      </w:pPr>
      <w:r w:rsidRPr="00131669">
        <w:rPr>
          <w:rFonts w:ascii="Arial" w:hAnsi="Arial" w:cs="Arial"/>
        </w:rPr>
        <w:t xml:space="preserve">Information des propriétaires forestiers du village de cette campagne de prélèvement de tilleuls : </w:t>
      </w:r>
      <w:r w:rsidR="00437678" w:rsidRPr="00131669">
        <w:rPr>
          <w:rFonts w:ascii="Arial" w:hAnsi="Arial" w:cs="Arial"/>
        </w:rPr>
        <w:t>c</w:t>
      </w:r>
      <w:r w:rsidRPr="00131669">
        <w:rPr>
          <w:rFonts w:ascii="Arial" w:hAnsi="Arial" w:cs="Arial"/>
        </w:rPr>
        <w:t xml:space="preserve">eux qui seront intéressés pourront se faire connaître à la Mairie ou entrer en contact directement avec Mr </w:t>
      </w:r>
      <w:proofErr w:type="spellStart"/>
      <w:r w:rsidRPr="00131669">
        <w:rPr>
          <w:rFonts w:ascii="Arial" w:hAnsi="Arial" w:cs="Arial"/>
        </w:rPr>
        <w:t>Ténas</w:t>
      </w:r>
      <w:proofErr w:type="spellEnd"/>
      <w:r w:rsidRPr="00131669">
        <w:rPr>
          <w:rFonts w:ascii="Arial" w:hAnsi="Arial" w:cs="Arial"/>
        </w:rPr>
        <w:t>.</w:t>
      </w:r>
    </w:p>
    <w:p w14:paraId="32B89B7A" w14:textId="77777777" w:rsidR="00437678" w:rsidRPr="00131669" w:rsidRDefault="00437678" w:rsidP="00F54F9B">
      <w:pPr>
        <w:pStyle w:val="Paragraphedeliste"/>
        <w:ind w:left="644"/>
        <w:jc w:val="both"/>
        <w:rPr>
          <w:rFonts w:ascii="Arial" w:hAnsi="Arial" w:cs="Arial"/>
        </w:rPr>
      </w:pPr>
    </w:p>
    <w:p w14:paraId="48905694" w14:textId="29AB9793" w:rsidR="00F54F9B" w:rsidRPr="00131669" w:rsidRDefault="00131669" w:rsidP="00F54F9B">
      <w:pPr>
        <w:pStyle w:val="Paragraphedeliste"/>
        <w:ind w:left="644"/>
        <w:jc w:val="both"/>
        <w:rPr>
          <w:rFonts w:ascii="Arial" w:hAnsi="Arial" w:cs="Arial"/>
        </w:rPr>
      </w:pPr>
      <w:r>
        <w:rPr>
          <w:rFonts w:ascii="Arial" w:hAnsi="Arial" w:cs="Arial"/>
        </w:rPr>
        <w:t>L’i</w:t>
      </w:r>
      <w:r w:rsidR="00F54F9B" w:rsidRPr="00131669">
        <w:rPr>
          <w:rFonts w:ascii="Arial" w:hAnsi="Arial" w:cs="Arial"/>
        </w:rPr>
        <w:t xml:space="preserve">nformation </w:t>
      </w:r>
      <w:r>
        <w:rPr>
          <w:rFonts w:ascii="Arial" w:hAnsi="Arial" w:cs="Arial"/>
        </w:rPr>
        <w:t xml:space="preserve">sera assurée </w:t>
      </w:r>
      <w:r w:rsidR="00F54F9B" w:rsidRPr="00131669">
        <w:rPr>
          <w:rFonts w:ascii="Arial" w:hAnsi="Arial" w:cs="Arial"/>
        </w:rPr>
        <w:t>par affichage en Mairie et sur la place du village</w:t>
      </w:r>
      <w:r w:rsidR="00437678" w:rsidRPr="00131669">
        <w:rPr>
          <w:rFonts w:ascii="Arial" w:hAnsi="Arial" w:cs="Arial"/>
        </w:rPr>
        <w:t>.</w:t>
      </w:r>
    </w:p>
    <w:p w14:paraId="7648E204" w14:textId="77777777" w:rsidR="00437678" w:rsidRPr="00131669" w:rsidRDefault="00437678" w:rsidP="00437678">
      <w:pPr>
        <w:ind w:firstLine="644"/>
        <w:rPr>
          <w:rFonts w:ascii="Arial" w:hAnsi="Arial" w:cs="Arial"/>
        </w:rPr>
      </w:pPr>
      <w:r w:rsidRPr="00131669">
        <w:rPr>
          <w:rFonts w:ascii="Arial" w:hAnsi="Arial" w:cs="Arial"/>
        </w:rPr>
        <w:t>Résolution approuvée à l’unanimité</w:t>
      </w:r>
    </w:p>
    <w:p w14:paraId="77DA507E" w14:textId="512BEE79" w:rsidR="00BB0CCD" w:rsidRPr="00131669" w:rsidRDefault="00BB0CCD" w:rsidP="00BB0CCD">
      <w:pPr>
        <w:pStyle w:val="Paragraphedeliste"/>
        <w:numPr>
          <w:ilvl w:val="0"/>
          <w:numId w:val="3"/>
        </w:numPr>
        <w:jc w:val="both"/>
        <w:rPr>
          <w:rFonts w:ascii="Arial" w:hAnsi="Arial" w:cs="Arial"/>
          <w:b/>
        </w:rPr>
      </w:pPr>
      <w:r w:rsidRPr="00131669">
        <w:rPr>
          <w:rFonts w:ascii="Arial" w:hAnsi="Arial" w:cs="Arial"/>
          <w:b/>
        </w:rPr>
        <w:t xml:space="preserve">Discussion et délibération </w:t>
      </w:r>
      <w:r w:rsidR="00437678" w:rsidRPr="00131669">
        <w:rPr>
          <w:rFonts w:ascii="Arial" w:hAnsi="Arial" w:cs="Arial"/>
          <w:b/>
        </w:rPr>
        <w:t>pour une commande à la pépinière départementale</w:t>
      </w:r>
    </w:p>
    <w:p w14:paraId="0D4ED821" w14:textId="37DF1FBD" w:rsidR="00BB0CCD" w:rsidRPr="00131669" w:rsidRDefault="00BB0CCD" w:rsidP="00BB0CCD">
      <w:pPr>
        <w:pStyle w:val="Paragraphedeliste"/>
        <w:jc w:val="both"/>
        <w:rPr>
          <w:rFonts w:ascii="Arial" w:hAnsi="Arial" w:cs="Arial"/>
          <w:b/>
        </w:rPr>
      </w:pPr>
    </w:p>
    <w:p w14:paraId="4B793829" w14:textId="4E648391" w:rsidR="009B69B1" w:rsidRPr="00131669" w:rsidRDefault="009B69B1" w:rsidP="00D9051B">
      <w:pPr>
        <w:pStyle w:val="Paragraphedeliste"/>
        <w:ind w:left="644"/>
        <w:jc w:val="both"/>
        <w:rPr>
          <w:rFonts w:ascii="Arial" w:hAnsi="Arial" w:cs="Arial"/>
        </w:rPr>
      </w:pPr>
      <w:r w:rsidRPr="00131669">
        <w:rPr>
          <w:rFonts w:ascii="Arial" w:hAnsi="Arial" w:cs="Arial"/>
        </w:rPr>
        <w:t xml:space="preserve">Le dossier de commande de plants </w:t>
      </w:r>
      <w:r w:rsidR="00D9051B">
        <w:rPr>
          <w:rFonts w:ascii="Arial" w:hAnsi="Arial" w:cs="Arial"/>
        </w:rPr>
        <w:t xml:space="preserve">gratuits </w:t>
      </w:r>
      <w:r w:rsidRPr="00131669">
        <w:rPr>
          <w:rFonts w:ascii="Arial" w:hAnsi="Arial" w:cs="Arial"/>
        </w:rPr>
        <w:t xml:space="preserve">à la pépinière départementale doit comprendre : </w:t>
      </w:r>
    </w:p>
    <w:p w14:paraId="046C4BA6" w14:textId="32BE4F4F" w:rsidR="009B69B1" w:rsidRPr="00131669" w:rsidRDefault="00131669" w:rsidP="00D9051B">
      <w:pPr>
        <w:pStyle w:val="Paragraphedeliste"/>
        <w:numPr>
          <w:ilvl w:val="0"/>
          <w:numId w:val="18"/>
        </w:numPr>
        <w:jc w:val="both"/>
        <w:rPr>
          <w:rFonts w:ascii="Arial" w:hAnsi="Arial" w:cs="Arial"/>
        </w:rPr>
      </w:pPr>
      <w:r>
        <w:rPr>
          <w:rFonts w:ascii="Arial" w:hAnsi="Arial" w:cs="Arial"/>
        </w:rPr>
        <w:t>U</w:t>
      </w:r>
      <w:r w:rsidR="009B69B1" w:rsidRPr="00131669">
        <w:rPr>
          <w:rFonts w:ascii="Arial" w:hAnsi="Arial" w:cs="Arial"/>
        </w:rPr>
        <w:t>ne lettre de demande à Mme la Présidente du Département</w:t>
      </w:r>
    </w:p>
    <w:p w14:paraId="6C7C3AAA" w14:textId="77777777" w:rsidR="009B69B1" w:rsidRPr="00131669" w:rsidRDefault="009B69B1" w:rsidP="00D9051B">
      <w:pPr>
        <w:pStyle w:val="Paragraphedeliste"/>
        <w:numPr>
          <w:ilvl w:val="0"/>
          <w:numId w:val="18"/>
        </w:numPr>
        <w:jc w:val="both"/>
        <w:rPr>
          <w:rFonts w:ascii="Arial" w:hAnsi="Arial" w:cs="Arial"/>
        </w:rPr>
      </w:pPr>
      <w:r w:rsidRPr="00131669">
        <w:rPr>
          <w:rFonts w:ascii="Arial" w:hAnsi="Arial" w:cs="Arial"/>
        </w:rPr>
        <w:t>Un calendrier de réalisation de l’opération</w:t>
      </w:r>
    </w:p>
    <w:p w14:paraId="21C53FAB" w14:textId="77777777" w:rsidR="009B69B1" w:rsidRPr="00131669" w:rsidRDefault="009B69B1" w:rsidP="00D9051B">
      <w:pPr>
        <w:pStyle w:val="Paragraphedeliste"/>
        <w:numPr>
          <w:ilvl w:val="0"/>
          <w:numId w:val="18"/>
        </w:numPr>
        <w:jc w:val="both"/>
        <w:rPr>
          <w:rFonts w:ascii="Arial" w:hAnsi="Arial" w:cs="Arial"/>
        </w:rPr>
      </w:pPr>
      <w:r w:rsidRPr="00131669">
        <w:rPr>
          <w:rFonts w:ascii="Arial" w:hAnsi="Arial" w:cs="Arial"/>
        </w:rPr>
        <w:t xml:space="preserve">Un projet d’embellissement précisant les zonages des terrains de destination </w:t>
      </w:r>
    </w:p>
    <w:p w14:paraId="6BEF7119" w14:textId="40AC0193" w:rsidR="009B69B1" w:rsidRPr="00131669" w:rsidRDefault="009B69B1" w:rsidP="00D9051B">
      <w:pPr>
        <w:pStyle w:val="Paragraphedeliste"/>
        <w:numPr>
          <w:ilvl w:val="0"/>
          <w:numId w:val="18"/>
        </w:numPr>
        <w:jc w:val="both"/>
        <w:rPr>
          <w:rFonts w:ascii="Arial" w:hAnsi="Arial" w:cs="Arial"/>
        </w:rPr>
      </w:pPr>
      <w:r w:rsidRPr="00131669">
        <w:rPr>
          <w:rFonts w:ascii="Arial" w:hAnsi="Arial" w:cs="Arial"/>
        </w:rPr>
        <w:t>Une délibération du Conseil Municipal légalisé par les services de la préfecture</w:t>
      </w:r>
    </w:p>
    <w:p w14:paraId="23DB38A8" w14:textId="77777777" w:rsidR="009B69B1" w:rsidRPr="00131669" w:rsidRDefault="009B69B1" w:rsidP="00D9051B">
      <w:pPr>
        <w:pStyle w:val="Paragraphedeliste"/>
        <w:jc w:val="both"/>
        <w:rPr>
          <w:rFonts w:ascii="Arial" w:hAnsi="Arial" w:cs="Arial"/>
          <w:bCs/>
        </w:rPr>
      </w:pPr>
    </w:p>
    <w:p w14:paraId="05D15A13" w14:textId="1088FDBD" w:rsidR="009B69B1" w:rsidRPr="00131669" w:rsidRDefault="00D9051B" w:rsidP="00BB0CCD">
      <w:pPr>
        <w:pStyle w:val="Paragraphedeliste"/>
        <w:jc w:val="both"/>
        <w:rPr>
          <w:rFonts w:ascii="Arial" w:hAnsi="Arial" w:cs="Arial"/>
          <w:bCs/>
        </w:rPr>
      </w:pPr>
      <w:r>
        <w:rPr>
          <w:rFonts w:ascii="Arial" w:hAnsi="Arial" w:cs="Arial"/>
          <w:bCs/>
        </w:rPr>
        <w:t>Après discussion, le choix des essences arbustives et arborées a été effectué sur la liste fournie par le Conseil Départemental 66</w:t>
      </w:r>
      <w:r w:rsidR="009B69B1" w:rsidRPr="00131669">
        <w:rPr>
          <w:rFonts w:ascii="Arial" w:hAnsi="Arial" w:cs="Arial"/>
          <w:bCs/>
        </w:rPr>
        <w:t>.</w:t>
      </w:r>
    </w:p>
    <w:p w14:paraId="1B68BF3D" w14:textId="2A30781F" w:rsidR="009B69B1" w:rsidRDefault="009B69B1" w:rsidP="009B69B1">
      <w:pPr>
        <w:ind w:firstLine="644"/>
        <w:rPr>
          <w:rFonts w:ascii="Arial" w:hAnsi="Arial" w:cs="Arial"/>
        </w:rPr>
      </w:pPr>
      <w:r w:rsidRPr="00131669">
        <w:rPr>
          <w:rFonts w:ascii="Arial" w:hAnsi="Arial" w:cs="Arial"/>
        </w:rPr>
        <w:t>Résolution approuvée à l’unanimité</w:t>
      </w:r>
    </w:p>
    <w:p w14:paraId="207CF7DC" w14:textId="753D680B" w:rsidR="00D3638B" w:rsidRDefault="00D3638B" w:rsidP="009B69B1">
      <w:pPr>
        <w:ind w:firstLine="644"/>
        <w:rPr>
          <w:rFonts w:ascii="Arial" w:hAnsi="Arial" w:cs="Arial"/>
        </w:rPr>
      </w:pPr>
    </w:p>
    <w:p w14:paraId="7D8DD80A" w14:textId="619DED36" w:rsidR="00B76782" w:rsidRPr="00131669" w:rsidRDefault="00BB0CCD" w:rsidP="00B76782">
      <w:pPr>
        <w:pStyle w:val="Paragraphedeliste"/>
        <w:numPr>
          <w:ilvl w:val="0"/>
          <w:numId w:val="3"/>
        </w:numPr>
        <w:jc w:val="both"/>
        <w:rPr>
          <w:rFonts w:ascii="Arial" w:hAnsi="Arial" w:cs="Arial"/>
          <w:b/>
        </w:rPr>
      </w:pPr>
      <w:r w:rsidRPr="00131669">
        <w:rPr>
          <w:rFonts w:ascii="Arial" w:hAnsi="Arial" w:cs="Arial"/>
          <w:b/>
        </w:rPr>
        <w:t xml:space="preserve">Discussion et délibération pour </w:t>
      </w:r>
      <w:r w:rsidR="009C25FE" w:rsidRPr="00131669">
        <w:rPr>
          <w:rFonts w:ascii="Arial" w:hAnsi="Arial" w:cs="Arial"/>
          <w:b/>
        </w:rPr>
        <w:t xml:space="preserve">le </w:t>
      </w:r>
      <w:proofErr w:type="spellStart"/>
      <w:r w:rsidR="009C25FE" w:rsidRPr="00131669">
        <w:rPr>
          <w:rFonts w:ascii="Arial" w:hAnsi="Arial" w:cs="Arial"/>
          <w:b/>
        </w:rPr>
        <w:t>Plaçot</w:t>
      </w:r>
      <w:proofErr w:type="spellEnd"/>
      <w:r w:rsidR="009C25FE" w:rsidRPr="00131669">
        <w:rPr>
          <w:rFonts w:ascii="Arial" w:hAnsi="Arial" w:cs="Arial"/>
          <w:b/>
        </w:rPr>
        <w:t xml:space="preserve"> (étanchéité du toit)</w:t>
      </w:r>
    </w:p>
    <w:p w14:paraId="414551F2" w14:textId="77777777" w:rsidR="00B76782" w:rsidRPr="00131669" w:rsidRDefault="00B76782" w:rsidP="00B76782">
      <w:pPr>
        <w:pStyle w:val="Paragraphedeliste"/>
        <w:jc w:val="both"/>
        <w:rPr>
          <w:rFonts w:ascii="Arial" w:hAnsi="Arial" w:cs="Arial"/>
          <w:b/>
        </w:rPr>
      </w:pPr>
    </w:p>
    <w:p w14:paraId="22BD6BAA" w14:textId="77777777" w:rsidR="00E13DCE" w:rsidRPr="00131669" w:rsidRDefault="00E13DCE" w:rsidP="00E13DCE">
      <w:pPr>
        <w:pStyle w:val="Paragraphedeliste"/>
        <w:ind w:left="644"/>
        <w:jc w:val="both"/>
        <w:rPr>
          <w:rFonts w:ascii="Arial" w:hAnsi="Arial" w:cs="Arial"/>
        </w:rPr>
      </w:pPr>
      <w:r w:rsidRPr="00131669">
        <w:rPr>
          <w:rFonts w:ascii="Arial" w:hAnsi="Arial" w:cs="Arial"/>
        </w:rPr>
        <w:t xml:space="preserve">Mme le Maire et les adjoints ont reçu le CAUE (Conseil d’Architecture, d’Urbanisme et de l’environnement) pour des conseils sur la réhabilitation du </w:t>
      </w:r>
      <w:proofErr w:type="spellStart"/>
      <w:r w:rsidRPr="00131669">
        <w:rPr>
          <w:rFonts w:ascii="Arial" w:hAnsi="Arial" w:cs="Arial"/>
        </w:rPr>
        <w:t>Plaçot</w:t>
      </w:r>
      <w:proofErr w:type="spellEnd"/>
      <w:r w:rsidRPr="00131669">
        <w:rPr>
          <w:rFonts w:ascii="Arial" w:hAnsi="Arial" w:cs="Arial"/>
        </w:rPr>
        <w:t xml:space="preserve"> et les projets d’aménagement du village.</w:t>
      </w:r>
    </w:p>
    <w:p w14:paraId="57D817B2" w14:textId="154EA7DE" w:rsidR="00E13DCE" w:rsidRPr="00131669" w:rsidRDefault="00E13DCE" w:rsidP="00E13DCE">
      <w:pPr>
        <w:pStyle w:val="Paragraphedeliste"/>
        <w:ind w:left="644"/>
        <w:jc w:val="both"/>
        <w:rPr>
          <w:rFonts w:ascii="Arial" w:hAnsi="Arial" w:cs="Arial"/>
        </w:rPr>
      </w:pPr>
      <w:r w:rsidRPr="00131669">
        <w:rPr>
          <w:rFonts w:ascii="Arial" w:hAnsi="Arial" w:cs="Arial"/>
        </w:rPr>
        <w:t>Un rapport de cette visite sera adressé à la municipalité.</w:t>
      </w:r>
    </w:p>
    <w:p w14:paraId="058AA1EE" w14:textId="77777777" w:rsidR="00E13DCE" w:rsidRPr="00131669" w:rsidRDefault="00E13DCE" w:rsidP="00E13DCE">
      <w:pPr>
        <w:pStyle w:val="Paragraphedeliste"/>
        <w:ind w:left="644"/>
        <w:jc w:val="both"/>
        <w:rPr>
          <w:rFonts w:ascii="Arial" w:hAnsi="Arial" w:cs="Arial"/>
        </w:rPr>
      </w:pPr>
    </w:p>
    <w:p w14:paraId="1811F7AF" w14:textId="77777777" w:rsidR="00E13DCE" w:rsidRPr="00131669" w:rsidRDefault="00E13DCE" w:rsidP="00E13DCE">
      <w:pPr>
        <w:pStyle w:val="Paragraphedeliste"/>
        <w:jc w:val="both"/>
        <w:rPr>
          <w:rFonts w:ascii="Arial" w:hAnsi="Arial" w:cs="Arial"/>
        </w:rPr>
      </w:pPr>
      <w:r w:rsidRPr="00131669">
        <w:rPr>
          <w:rFonts w:ascii="Arial" w:hAnsi="Arial" w:cs="Arial"/>
        </w:rPr>
        <w:t xml:space="preserve">Il est apparu qu’une opération primordiale est à mettre en œuvre rapidement : </w:t>
      </w:r>
      <w:r w:rsidRPr="00131669">
        <w:rPr>
          <w:rFonts w:ascii="Arial" w:hAnsi="Arial" w:cs="Arial"/>
          <w:u w:val="single"/>
        </w:rPr>
        <w:t>l’étanchéité du toit, à confier à un professionnel spécialiste</w:t>
      </w:r>
      <w:r w:rsidRPr="00131669">
        <w:rPr>
          <w:rFonts w:ascii="Arial" w:hAnsi="Arial" w:cs="Arial"/>
        </w:rPr>
        <w:t>.</w:t>
      </w:r>
    </w:p>
    <w:p w14:paraId="0457BD42" w14:textId="18CA3D6C" w:rsidR="00E13DCE" w:rsidRPr="00131669" w:rsidRDefault="00E13DCE" w:rsidP="00E13DCE">
      <w:pPr>
        <w:pStyle w:val="Paragraphedeliste"/>
        <w:jc w:val="both"/>
        <w:rPr>
          <w:rFonts w:ascii="Arial" w:hAnsi="Arial" w:cs="Arial"/>
        </w:rPr>
      </w:pPr>
      <w:r w:rsidRPr="00131669">
        <w:rPr>
          <w:rFonts w:ascii="Arial" w:hAnsi="Arial" w:cs="Arial"/>
        </w:rPr>
        <w:t>La municipalité contactera des professionnels dans ce domaine pour avis technique et devis.</w:t>
      </w:r>
    </w:p>
    <w:p w14:paraId="086986C2" w14:textId="77777777" w:rsidR="00E13DCE" w:rsidRPr="00131669" w:rsidRDefault="00E13DCE" w:rsidP="00E13DCE">
      <w:pPr>
        <w:ind w:firstLine="644"/>
        <w:rPr>
          <w:rFonts w:ascii="Arial" w:hAnsi="Arial" w:cs="Arial"/>
        </w:rPr>
      </w:pPr>
      <w:r w:rsidRPr="00131669">
        <w:rPr>
          <w:rFonts w:ascii="Arial" w:hAnsi="Arial" w:cs="Arial"/>
        </w:rPr>
        <w:t>Résolution approuvée à l’unanimité</w:t>
      </w:r>
    </w:p>
    <w:p w14:paraId="64691473" w14:textId="2AF40867" w:rsidR="00682625" w:rsidRPr="00131669" w:rsidRDefault="00E13DCE" w:rsidP="00682625">
      <w:pPr>
        <w:pStyle w:val="Paragraphedeliste"/>
        <w:numPr>
          <w:ilvl w:val="0"/>
          <w:numId w:val="3"/>
        </w:numPr>
        <w:jc w:val="both"/>
        <w:rPr>
          <w:rFonts w:ascii="Arial" w:hAnsi="Arial" w:cs="Arial"/>
          <w:b/>
        </w:rPr>
      </w:pPr>
      <w:r w:rsidRPr="00131669">
        <w:rPr>
          <w:rFonts w:ascii="Arial" w:hAnsi="Arial" w:cs="Arial"/>
          <w:b/>
        </w:rPr>
        <w:t>Information et d</w:t>
      </w:r>
      <w:r w:rsidR="00682625" w:rsidRPr="00131669">
        <w:rPr>
          <w:rFonts w:ascii="Arial" w:hAnsi="Arial" w:cs="Arial"/>
          <w:b/>
        </w:rPr>
        <w:t xml:space="preserve">iscussion </w:t>
      </w:r>
      <w:r w:rsidRPr="00131669">
        <w:rPr>
          <w:rFonts w:ascii="Arial" w:hAnsi="Arial" w:cs="Arial"/>
          <w:b/>
        </w:rPr>
        <w:t>des subventions tempête Gloria</w:t>
      </w:r>
    </w:p>
    <w:p w14:paraId="2E425D4A" w14:textId="77777777" w:rsidR="00682625" w:rsidRPr="00131669" w:rsidRDefault="00682625" w:rsidP="00682625">
      <w:pPr>
        <w:pStyle w:val="Paragraphedeliste"/>
        <w:jc w:val="both"/>
        <w:rPr>
          <w:rFonts w:ascii="Arial" w:hAnsi="Arial" w:cs="Arial"/>
          <w:b/>
        </w:rPr>
      </w:pPr>
    </w:p>
    <w:p w14:paraId="3E5C33D8" w14:textId="41D65BF8" w:rsidR="00E13DCE" w:rsidRPr="00131669" w:rsidRDefault="00E13DCE" w:rsidP="00E13DCE">
      <w:pPr>
        <w:pStyle w:val="Paragraphedeliste"/>
        <w:ind w:left="644"/>
        <w:jc w:val="both"/>
        <w:rPr>
          <w:rFonts w:ascii="Arial" w:hAnsi="Arial" w:cs="Arial"/>
        </w:rPr>
      </w:pPr>
      <w:r w:rsidRPr="00131669">
        <w:rPr>
          <w:rFonts w:ascii="Arial" w:hAnsi="Arial" w:cs="Arial"/>
        </w:rPr>
        <w:t xml:space="preserve">Cette information portait sur les subventions demandées pour des travaux sur les pistes communales du village, </w:t>
      </w:r>
      <w:r w:rsidR="00013170" w:rsidRPr="00131669">
        <w:rPr>
          <w:rFonts w:ascii="Arial" w:hAnsi="Arial" w:cs="Arial"/>
        </w:rPr>
        <w:t>à la suite de</w:t>
      </w:r>
      <w:r w:rsidRPr="00131669">
        <w:rPr>
          <w:rFonts w:ascii="Arial" w:hAnsi="Arial" w:cs="Arial"/>
        </w:rPr>
        <w:t xml:space="preserve"> la tempête GLORIA. Pour rappel la somme totale prévue des travaux était de 50000€. </w:t>
      </w:r>
    </w:p>
    <w:p w14:paraId="723DB989" w14:textId="21DEFE2A" w:rsidR="00E13DCE" w:rsidRPr="00131669" w:rsidRDefault="00E13DCE" w:rsidP="00E13DCE">
      <w:pPr>
        <w:pStyle w:val="Paragraphedeliste"/>
        <w:numPr>
          <w:ilvl w:val="0"/>
          <w:numId w:val="21"/>
        </w:numPr>
        <w:jc w:val="both"/>
        <w:rPr>
          <w:rFonts w:ascii="Arial" w:hAnsi="Arial" w:cs="Arial"/>
        </w:rPr>
      </w:pPr>
      <w:r w:rsidRPr="00131669">
        <w:rPr>
          <w:rFonts w:ascii="Arial" w:hAnsi="Arial" w:cs="Arial"/>
        </w:rPr>
        <w:t>Notification d’une subvention de l’état de 22500€ soit 45% des travaux.</w:t>
      </w:r>
    </w:p>
    <w:p w14:paraId="02C94B2E" w14:textId="3ED497C6" w:rsidR="00E13DCE" w:rsidRPr="00131669" w:rsidRDefault="00E13DCE" w:rsidP="00E13DCE">
      <w:pPr>
        <w:pStyle w:val="Paragraphedeliste"/>
        <w:numPr>
          <w:ilvl w:val="0"/>
          <w:numId w:val="21"/>
        </w:numPr>
        <w:jc w:val="both"/>
        <w:rPr>
          <w:rFonts w:ascii="Arial" w:hAnsi="Arial" w:cs="Arial"/>
        </w:rPr>
      </w:pPr>
      <w:r w:rsidRPr="00131669">
        <w:rPr>
          <w:rFonts w:ascii="Arial" w:hAnsi="Arial" w:cs="Arial"/>
        </w:rPr>
        <w:t>D’autres subventions du département et de la Région</w:t>
      </w:r>
      <w:r w:rsidR="00712A53" w:rsidRPr="00131669">
        <w:rPr>
          <w:rFonts w:ascii="Arial" w:hAnsi="Arial" w:cs="Arial"/>
        </w:rPr>
        <w:t xml:space="preserve"> sont en attente</w:t>
      </w:r>
    </w:p>
    <w:p w14:paraId="4503B554" w14:textId="1CA59914" w:rsidR="00E13DCE" w:rsidRPr="00131669" w:rsidRDefault="00E13DCE" w:rsidP="00712A53">
      <w:pPr>
        <w:ind w:left="708"/>
        <w:jc w:val="both"/>
        <w:rPr>
          <w:rFonts w:ascii="Arial" w:hAnsi="Arial" w:cs="Arial"/>
        </w:rPr>
      </w:pPr>
      <w:r w:rsidRPr="00131669">
        <w:rPr>
          <w:rFonts w:ascii="Arial" w:hAnsi="Arial" w:cs="Arial"/>
        </w:rPr>
        <w:t xml:space="preserve">La municipalité ne peut pas </w:t>
      </w:r>
      <w:r w:rsidR="00712A53" w:rsidRPr="00131669">
        <w:rPr>
          <w:rFonts w:ascii="Arial" w:hAnsi="Arial" w:cs="Arial"/>
        </w:rPr>
        <w:t>s’</w:t>
      </w:r>
      <w:r w:rsidRPr="00131669">
        <w:rPr>
          <w:rFonts w:ascii="Arial" w:hAnsi="Arial" w:cs="Arial"/>
        </w:rPr>
        <w:t>engager sur ces travaux sans connaître la totalité des subventions qui vont être attribuées par le département et la Région.</w:t>
      </w:r>
    </w:p>
    <w:p w14:paraId="27A53569" w14:textId="2A5C02C6" w:rsidR="00BC7D30" w:rsidRPr="00131669" w:rsidRDefault="00712A53" w:rsidP="003A18E5">
      <w:pPr>
        <w:pStyle w:val="Paragraphedeliste"/>
        <w:numPr>
          <w:ilvl w:val="0"/>
          <w:numId w:val="3"/>
        </w:numPr>
        <w:jc w:val="both"/>
        <w:rPr>
          <w:rFonts w:ascii="Arial" w:hAnsi="Arial" w:cs="Arial"/>
          <w:b/>
        </w:rPr>
      </w:pPr>
      <w:r w:rsidRPr="00131669">
        <w:rPr>
          <w:rFonts w:ascii="Arial" w:hAnsi="Arial" w:cs="Arial"/>
          <w:b/>
        </w:rPr>
        <w:t>Dénomination du sentier du point l</w:t>
      </w:r>
      <w:r w:rsidR="00C25A26">
        <w:rPr>
          <w:rFonts w:ascii="Arial" w:hAnsi="Arial" w:cs="Arial"/>
          <w:b/>
        </w:rPr>
        <w:t>e</w:t>
      </w:r>
      <w:r w:rsidRPr="00131669">
        <w:rPr>
          <w:rFonts w:ascii="Arial" w:hAnsi="Arial" w:cs="Arial"/>
          <w:b/>
        </w:rPr>
        <w:t xml:space="preserve"> plus au Sud de France</w:t>
      </w:r>
    </w:p>
    <w:p w14:paraId="3CCB255D" w14:textId="77777777" w:rsidR="00EB0A3C" w:rsidRPr="00131669" w:rsidRDefault="00EB0A3C" w:rsidP="00EB0A3C">
      <w:pPr>
        <w:pStyle w:val="Paragraphedeliste"/>
        <w:ind w:left="644"/>
        <w:rPr>
          <w:rFonts w:ascii="Arial" w:hAnsi="Arial" w:cs="Arial"/>
        </w:rPr>
      </w:pPr>
    </w:p>
    <w:p w14:paraId="2F52D923" w14:textId="6DDE7670" w:rsidR="00EB0A3C" w:rsidRPr="00131669" w:rsidRDefault="00EB0A3C" w:rsidP="00EB0A3C">
      <w:pPr>
        <w:pStyle w:val="Paragraphedeliste"/>
        <w:ind w:left="644"/>
        <w:jc w:val="both"/>
        <w:rPr>
          <w:rFonts w:ascii="Arial" w:hAnsi="Arial" w:cs="Arial"/>
        </w:rPr>
      </w:pPr>
      <w:r w:rsidRPr="00131669">
        <w:rPr>
          <w:rFonts w:ascii="Arial" w:hAnsi="Arial" w:cs="Arial"/>
        </w:rPr>
        <w:t xml:space="preserve">Le sentier qui part du village passe par le Col de las </w:t>
      </w:r>
      <w:proofErr w:type="spellStart"/>
      <w:r w:rsidRPr="00131669">
        <w:rPr>
          <w:rFonts w:ascii="Arial" w:hAnsi="Arial" w:cs="Arial"/>
        </w:rPr>
        <w:t>Falguères</w:t>
      </w:r>
      <w:proofErr w:type="spellEnd"/>
      <w:r w:rsidRPr="00131669">
        <w:rPr>
          <w:rFonts w:ascii="Arial" w:hAnsi="Arial" w:cs="Arial"/>
        </w:rPr>
        <w:t xml:space="preserve">, puis le point le plus au Sud de France, le Col de </w:t>
      </w:r>
      <w:proofErr w:type="spellStart"/>
      <w:r w:rsidRPr="00131669">
        <w:rPr>
          <w:rFonts w:ascii="Arial" w:hAnsi="Arial" w:cs="Arial"/>
        </w:rPr>
        <w:t>Malrems</w:t>
      </w:r>
      <w:proofErr w:type="spellEnd"/>
      <w:r w:rsidRPr="00131669">
        <w:rPr>
          <w:rFonts w:ascii="Arial" w:hAnsi="Arial" w:cs="Arial"/>
        </w:rPr>
        <w:t xml:space="preserve"> et retour au village vient d’être considéré d’intérêt communautaire et sera intégré </w:t>
      </w:r>
      <w:proofErr w:type="gramStart"/>
      <w:r w:rsidRPr="00131669">
        <w:rPr>
          <w:rFonts w:ascii="Arial" w:hAnsi="Arial" w:cs="Arial"/>
        </w:rPr>
        <w:t>au</w:t>
      </w:r>
      <w:proofErr w:type="gramEnd"/>
      <w:r w:rsidRPr="00131669">
        <w:rPr>
          <w:rFonts w:ascii="Arial" w:hAnsi="Arial" w:cs="Arial"/>
        </w:rPr>
        <w:t xml:space="preserve"> Plan Départemental des Itinéraires, promenades et Randonnées (PDIPR) dès que son conventionnement sera terminé (il ne manque à cette date qu’une seule signature, le propriétaire contacté par la Mairie a promis d’envoyer sa signature).</w:t>
      </w:r>
    </w:p>
    <w:p w14:paraId="0A729C2E" w14:textId="77777777" w:rsidR="00EB0A3C" w:rsidRPr="00131669" w:rsidRDefault="00EB0A3C" w:rsidP="00EB0A3C">
      <w:pPr>
        <w:pStyle w:val="Paragraphedeliste"/>
        <w:ind w:left="644"/>
        <w:jc w:val="both"/>
        <w:rPr>
          <w:rFonts w:ascii="Arial" w:hAnsi="Arial" w:cs="Arial"/>
          <w:i/>
        </w:rPr>
      </w:pPr>
    </w:p>
    <w:p w14:paraId="1860E311" w14:textId="58653ED2" w:rsidR="00EB0A3C" w:rsidRPr="00131669" w:rsidRDefault="00EB0A3C" w:rsidP="00EB0A3C">
      <w:pPr>
        <w:pStyle w:val="Paragraphedeliste"/>
        <w:numPr>
          <w:ilvl w:val="1"/>
          <w:numId w:val="3"/>
        </w:numPr>
        <w:rPr>
          <w:rFonts w:ascii="Arial" w:hAnsi="Arial" w:cs="Arial"/>
          <w:i/>
        </w:rPr>
      </w:pPr>
      <w:r w:rsidRPr="00131669">
        <w:rPr>
          <w:rFonts w:ascii="Arial" w:hAnsi="Arial" w:cs="Arial"/>
        </w:rPr>
        <w:t>Choix du nom</w:t>
      </w:r>
      <w:r w:rsidRPr="00131669">
        <w:rPr>
          <w:rFonts w:ascii="Arial" w:hAnsi="Arial" w:cs="Arial"/>
          <w:i/>
        </w:rPr>
        <w:t> </w:t>
      </w:r>
      <w:r w:rsidRPr="00131669">
        <w:rPr>
          <w:rFonts w:ascii="Arial" w:hAnsi="Arial" w:cs="Arial"/>
        </w:rPr>
        <w:t>:</w:t>
      </w:r>
      <w:r w:rsidRPr="00131669">
        <w:rPr>
          <w:rFonts w:ascii="Arial" w:hAnsi="Arial" w:cs="Arial"/>
          <w:i/>
        </w:rPr>
        <w:t> « La boucle du Point le plus au sud de France Continentale »</w:t>
      </w:r>
    </w:p>
    <w:p w14:paraId="54F754DB" w14:textId="77777777" w:rsidR="00EB0A3C" w:rsidRPr="00131669" w:rsidRDefault="00EB0A3C" w:rsidP="00EB0A3C">
      <w:pPr>
        <w:pStyle w:val="Paragraphedeliste"/>
        <w:rPr>
          <w:rFonts w:ascii="Arial" w:hAnsi="Arial" w:cs="Arial"/>
        </w:rPr>
      </w:pPr>
    </w:p>
    <w:p w14:paraId="2746DA8F" w14:textId="0E9A6A93" w:rsidR="00EB0A3C" w:rsidRPr="00131669" w:rsidRDefault="00EB0A3C" w:rsidP="00EB0A3C">
      <w:pPr>
        <w:pStyle w:val="Paragraphedeliste"/>
        <w:rPr>
          <w:rFonts w:ascii="Arial" w:hAnsi="Arial" w:cs="Arial"/>
        </w:rPr>
      </w:pPr>
      <w:r w:rsidRPr="00131669">
        <w:rPr>
          <w:rFonts w:ascii="Arial" w:hAnsi="Arial" w:cs="Arial"/>
        </w:rPr>
        <w:t>Résolution approuvée à l’unanimité</w:t>
      </w:r>
    </w:p>
    <w:p w14:paraId="3F27D68E" w14:textId="77777777" w:rsidR="00EB0A3C" w:rsidRPr="00131669" w:rsidRDefault="00EB0A3C" w:rsidP="00EB0A3C">
      <w:pPr>
        <w:pStyle w:val="Paragraphedeliste"/>
        <w:rPr>
          <w:rFonts w:ascii="Arial" w:hAnsi="Arial" w:cs="Arial"/>
          <w:iCs/>
        </w:rPr>
      </w:pPr>
    </w:p>
    <w:p w14:paraId="31142785" w14:textId="3F91C4CC" w:rsidR="009F45EF" w:rsidRPr="00131669" w:rsidRDefault="005B380A" w:rsidP="009F45EF">
      <w:pPr>
        <w:pStyle w:val="Paragraphedeliste"/>
        <w:numPr>
          <w:ilvl w:val="0"/>
          <w:numId w:val="3"/>
        </w:numPr>
        <w:jc w:val="both"/>
        <w:rPr>
          <w:rFonts w:ascii="Arial" w:hAnsi="Arial" w:cs="Arial"/>
          <w:b/>
        </w:rPr>
      </w:pPr>
      <w:r w:rsidRPr="00131669">
        <w:rPr>
          <w:rFonts w:ascii="Arial" w:hAnsi="Arial" w:cs="Arial"/>
          <w:b/>
        </w:rPr>
        <w:t>Elagage des platanes, châtaigniers…</w:t>
      </w:r>
    </w:p>
    <w:p w14:paraId="51D7E870" w14:textId="77777777" w:rsidR="005B380A" w:rsidRPr="00131669" w:rsidRDefault="005B380A" w:rsidP="005B380A">
      <w:pPr>
        <w:pStyle w:val="Paragraphedeliste"/>
        <w:rPr>
          <w:sz w:val="28"/>
          <w:szCs w:val="28"/>
        </w:rPr>
      </w:pPr>
    </w:p>
    <w:p w14:paraId="2CC118D1" w14:textId="5B579124" w:rsidR="005B380A" w:rsidRPr="00131669" w:rsidRDefault="00883E36" w:rsidP="005B380A">
      <w:pPr>
        <w:pStyle w:val="Paragraphedeliste"/>
        <w:jc w:val="both"/>
        <w:rPr>
          <w:rFonts w:ascii="Arial" w:hAnsi="Arial" w:cs="Arial"/>
        </w:rPr>
      </w:pPr>
      <w:r w:rsidRPr="00131669">
        <w:rPr>
          <w:rFonts w:ascii="Arial" w:hAnsi="Arial" w:cs="Arial"/>
        </w:rPr>
        <w:t xml:space="preserve">Cet </w:t>
      </w:r>
      <w:r w:rsidR="005B380A" w:rsidRPr="00131669">
        <w:rPr>
          <w:rFonts w:ascii="Arial" w:hAnsi="Arial" w:cs="Arial"/>
        </w:rPr>
        <w:t xml:space="preserve">élagage </w:t>
      </w:r>
      <w:r w:rsidRPr="00131669">
        <w:rPr>
          <w:rFonts w:ascii="Arial" w:hAnsi="Arial" w:cs="Arial"/>
        </w:rPr>
        <w:t>concerne l</w:t>
      </w:r>
      <w:r w:rsidR="005B380A" w:rsidRPr="00131669">
        <w:rPr>
          <w:rFonts w:ascii="Arial" w:hAnsi="Arial" w:cs="Arial"/>
        </w:rPr>
        <w:t xml:space="preserve">es platanes de la Place et de la Font de </w:t>
      </w:r>
      <w:proofErr w:type="spellStart"/>
      <w:r w:rsidR="005B380A" w:rsidRPr="00131669">
        <w:rPr>
          <w:rFonts w:ascii="Arial" w:hAnsi="Arial" w:cs="Arial"/>
        </w:rPr>
        <w:t>Dalt</w:t>
      </w:r>
      <w:proofErr w:type="spellEnd"/>
      <w:r w:rsidR="005B380A" w:rsidRPr="00131669">
        <w:rPr>
          <w:rFonts w:ascii="Arial" w:hAnsi="Arial" w:cs="Arial"/>
        </w:rPr>
        <w:t xml:space="preserve"> et </w:t>
      </w:r>
      <w:r w:rsidRPr="00131669">
        <w:rPr>
          <w:rFonts w:ascii="Arial" w:hAnsi="Arial" w:cs="Arial"/>
        </w:rPr>
        <w:t>l</w:t>
      </w:r>
      <w:r w:rsidR="005B380A" w:rsidRPr="00131669">
        <w:rPr>
          <w:rFonts w:ascii="Arial" w:hAnsi="Arial" w:cs="Arial"/>
        </w:rPr>
        <w:t>es branches mortes du grand châtaignier près du terrain de jeu face au village. Un professionnel sera contacté pour réaliser ce travail.</w:t>
      </w:r>
    </w:p>
    <w:p w14:paraId="5E418901" w14:textId="77777777" w:rsidR="00883E36" w:rsidRPr="00131669" w:rsidRDefault="00883E36" w:rsidP="00883E36">
      <w:pPr>
        <w:pStyle w:val="Paragraphedeliste"/>
        <w:rPr>
          <w:rFonts w:ascii="Arial" w:hAnsi="Arial" w:cs="Arial"/>
        </w:rPr>
      </w:pPr>
    </w:p>
    <w:p w14:paraId="1331D311" w14:textId="77777777" w:rsidR="00883E36" w:rsidRPr="00131669" w:rsidRDefault="00883E36" w:rsidP="00883E36">
      <w:pPr>
        <w:pStyle w:val="Paragraphedeliste"/>
        <w:rPr>
          <w:rFonts w:ascii="Arial" w:hAnsi="Arial" w:cs="Arial"/>
        </w:rPr>
      </w:pPr>
      <w:r w:rsidRPr="00131669">
        <w:rPr>
          <w:rFonts w:ascii="Arial" w:hAnsi="Arial" w:cs="Arial"/>
        </w:rPr>
        <w:t>Résolution approuvée à l’unanimité</w:t>
      </w:r>
    </w:p>
    <w:p w14:paraId="797AF5A2" w14:textId="77777777" w:rsidR="00883E36" w:rsidRPr="00131669" w:rsidRDefault="00883E36" w:rsidP="00883E36">
      <w:pPr>
        <w:pStyle w:val="Paragraphedeliste"/>
        <w:rPr>
          <w:rFonts w:ascii="Arial" w:hAnsi="Arial" w:cs="Arial"/>
          <w:iCs/>
        </w:rPr>
      </w:pPr>
    </w:p>
    <w:p w14:paraId="5E953E7F" w14:textId="01312AE1" w:rsidR="009F45EF" w:rsidRPr="00131669" w:rsidRDefault="00883E36" w:rsidP="009F45EF">
      <w:pPr>
        <w:pStyle w:val="Paragraphedeliste"/>
        <w:numPr>
          <w:ilvl w:val="0"/>
          <w:numId w:val="3"/>
        </w:numPr>
        <w:jc w:val="both"/>
        <w:rPr>
          <w:rFonts w:ascii="Arial" w:hAnsi="Arial" w:cs="Arial"/>
          <w:b/>
        </w:rPr>
      </w:pPr>
      <w:r w:rsidRPr="00131669">
        <w:rPr>
          <w:rFonts w:ascii="Arial" w:hAnsi="Arial" w:cs="Arial"/>
          <w:b/>
        </w:rPr>
        <w:t>Préparation du 1</w:t>
      </w:r>
      <w:r w:rsidRPr="00131669">
        <w:rPr>
          <w:rFonts w:ascii="Arial" w:hAnsi="Arial" w:cs="Arial"/>
          <w:b/>
          <w:vertAlign w:val="superscript"/>
        </w:rPr>
        <w:t>er</w:t>
      </w:r>
      <w:r w:rsidRPr="00131669">
        <w:rPr>
          <w:rFonts w:ascii="Arial" w:hAnsi="Arial" w:cs="Arial"/>
          <w:b/>
        </w:rPr>
        <w:t xml:space="preserve"> bulletin municipal pour distribution en décembre</w:t>
      </w:r>
    </w:p>
    <w:p w14:paraId="2C440B07" w14:textId="77777777" w:rsidR="009A5351" w:rsidRPr="00131669" w:rsidRDefault="009A5351" w:rsidP="00514745">
      <w:pPr>
        <w:pStyle w:val="Paragraphedeliste"/>
        <w:jc w:val="both"/>
        <w:rPr>
          <w:rFonts w:ascii="Arial" w:hAnsi="Arial" w:cs="Arial"/>
          <w:b/>
        </w:rPr>
      </w:pPr>
    </w:p>
    <w:p w14:paraId="75DE723F" w14:textId="7B5DC6A7" w:rsidR="00514745" w:rsidRPr="00131669" w:rsidRDefault="00514745" w:rsidP="00514745">
      <w:pPr>
        <w:pStyle w:val="Paragraphedeliste"/>
        <w:jc w:val="both"/>
        <w:rPr>
          <w:rFonts w:ascii="Arial" w:hAnsi="Arial" w:cs="Arial"/>
        </w:rPr>
      </w:pPr>
      <w:r w:rsidRPr="00131669">
        <w:rPr>
          <w:rFonts w:ascii="Arial" w:hAnsi="Arial" w:cs="Arial"/>
        </w:rPr>
        <w:t xml:space="preserve">Jean Paul </w:t>
      </w:r>
      <w:proofErr w:type="spellStart"/>
      <w:r w:rsidRPr="00131669">
        <w:rPr>
          <w:rFonts w:ascii="Arial" w:hAnsi="Arial" w:cs="Arial"/>
        </w:rPr>
        <w:t>Laïlle</w:t>
      </w:r>
      <w:proofErr w:type="spellEnd"/>
      <w:r w:rsidRPr="00131669">
        <w:rPr>
          <w:rFonts w:ascii="Arial" w:hAnsi="Arial" w:cs="Arial"/>
        </w:rPr>
        <w:t xml:space="preserve"> présente une première mouture sur un format de 2 feuilles A4 recto-verso. Cette première version devra être complétée, toute suggestion de modification et d’amélioration de ce document sera bienvenue.</w:t>
      </w:r>
    </w:p>
    <w:p w14:paraId="46318336" w14:textId="2D3A7417" w:rsidR="00514745" w:rsidRDefault="00514745" w:rsidP="00514745">
      <w:pPr>
        <w:pStyle w:val="Paragraphedeliste"/>
        <w:jc w:val="both"/>
        <w:rPr>
          <w:rFonts w:ascii="Arial" w:hAnsi="Arial" w:cs="Arial"/>
        </w:rPr>
      </w:pPr>
    </w:p>
    <w:p w14:paraId="36846960" w14:textId="77777777" w:rsidR="00D3638B" w:rsidRPr="00131669" w:rsidRDefault="00D3638B" w:rsidP="00514745">
      <w:pPr>
        <w:pStyle w:val="Paragraphedeliste"/>
        <w:jc w:val="both"/>
        <w:rPr>
          <w:rFonts w:ascii="Arial" w:hAnsi="Arial" w:cs="Arial"/>
        </w:rPr>
      </w:pPr>
    </w:p>
    <w:p w14:paraId="5F8E2D0B" w14:textId="47C35584" w:rsidR="00F6586A" w:rsidRPr="00131669" w:rsidRDefault="00514745" w:rsidP="00F25A41">
      <w:pPr>
        <w:pStyle w:val="Paragraphedeliste"/>
        <w:numPr>
          <w:ilvl w:val="0"/>
          <w:numId w:val="3"/>
        </w:numPr>
        <w:jc w:val="both"/>
        <w:rPr>
          <w:rFonts w:ascii="Arial" w:hAnsi="Arial" w:cs="Arial"/>
          <w:b/>
        </w:rPr>
      </w:pPr>
      <w:r w:rsidRPr="00131669">
        <w:rPr>
          <w:rFonts w:ascii="Arial" w:hAnsi="Arial" w:cs="Arial"/>
          <w:b/>
        </w:rPr>
        <w:t>Site internet : rubrique petites annonces</w:t>
      </w:r>
      <w:r w:rsidR="00F25A41" w:rsidRPr="00131669">
        <w:rPr>
          <w:rFonts w:ascii="Arial" w:hAnsi="Arial" w:cs="Arial"/>
          <w:b/>
        </w:rPr>
        <w:t>.</w:t>
      </w:r>
    </w:p>
    <w:p w14:paraId="1469EFF9" w14:textId="77777777" w:rsidR="00514745" w:rsidRPr="00131669" w:rsidRDefault="00514745" w:rsidP="00514745">
      <w:pPr>
        <w:pStyle w:val="Paragraphedeliste"/>
        <w:jc w:val="both"/>
        <w:rPr>
          <w:rFonts w:ascii="Arial" w:hAnsi="Arial" w:cs="Arial"/>
          <w:b/>
        </w:rPr>
      </w:pPr>
    </w:p>
    <w:p w14:paraId="6A1FAEEC" w14:textId="03AA81CF" w:rsidR="00514745" w:rsidRPr="00131669" w:rsidRDefault="00514745" w:rsidP="00514745">
      <w:pPr>
        <w:pStyle w:val="Paragraphedeliste"/>
        <w:jc w:val="both"/>
        <w:rPr>
          <w:rFonts w:ascii="Arial" w:hAnsi="Arial" w:cs="Arial"/>
        </w:rPr>
      </w:pPr>
      <w:r w:rsidRPr="00131669">
        <w:rPr>
          <w:rFonts w:ascii="Arial" w:hAnsi="Arial" w:cs="Arial"/>
        </w:rPr>
        <w:t>Si cette rubrique présente de l’intérêt</w:t>
      </w:r>
      <w:r w:rsidR="00131669">
        <w:rPr>
          <w:rFonts w:ascii="Arial" w:hAnsi="Arial" w:cs="Arial"/>
        </w:rPr>
        <w:t xml:space="preserve"> et</w:t>
      </w:r>
      <w:r w:rsidRPr="00131669">
        <w:rPr>
          <w:rFonts w:ascii="Arial" w:hAnsi="Arial" w:cs="Arial"/>
        </w:rPr>
        <w:t xml:space="preserve"> est utilisée, elle pourra être conservée. Cette expérience sera poursuivie quelques mois.</w:t>
      </w:r>
    </w:p>
    <w:p w14:paraId="4B234E56" w14:textId="76E30098" w:rsidR="00514745" w:rsidRPr="00131669" w:rsidRDefault="00514745" w:rsidP="00514745">
      <w:pPr>
        <w:pStyle w:val="Paragraphedeliste"/>
        <w:rPr>
          <w:rFonts w:ascii="Arial" w:hAnsi="Arial" w:cs="Arial"/>
        </w:rPr>
      </w:pPr>
    </w:p>
    <w:p w14:paraId="2481181A" w14:textId="77777777" w:rsidR="00514745" w:rsidRPr="00131669" w:rsidRDefault="00514745" w:rsidP="00514745">
      <w:pPr>
        <w:pStyle w:val="Paragraphedeliste"/>
        <w:rPr>
          <w:rFonts w:ascii="Arial" w:hAnsi="Arial" w:cs="Arial"/>
        </w:rPr>
      </w:pPr>
      <w:r w:rsidRPr="00131669">
        <w:rPr>
          <w:rFonts w:ascii="Arial" w:hAnsi="Arial" w:cs="Arial"/>
        </w:rPr>
        <w:t>Résolution approuvée à l’unanimité</w:t>
      </w:r>
    </w:p>
    <w:p w14:paraId="078675A4" w14:textId="2975A054" w:rsidR="00514745" w:rsidRDefault="00514745" w:rsidP="00514745">
      <w:pPr>
        <w:pStyle w:val="Paragraphedeliste"/>
        <w:rPr>
          <w:rFonts w:ascii="Arial" w:hAnsi="Arial" w:cs="Arial"/>
          <w:iCs/>
        </w:rPr>
      </w:pPr>
    </w:p>
    <w:p w14:paraId="20948D23" w14:textId="7DF72A4A" w:rsidR="0066494C" w:rsidRDefault="0066494C" w:rsidP="00514745">
      <w:pPr>
        <w:pStyle w:val="Paragraphedeliste"/>
        <w:rPr>
          <w:rFonts w:ascii="Arial" w:hAnsi="Arial" w:cs="Arial"/>
          <w:iCs/>
        </w:rPr>
      </w:pPr>
    </w:p>
    <w:p w14:paraId="0E1E4A07" w14:textId="77777777" w:rsidR="0066494C" w:rsidRPr="00131669" w:rsidRDefault="0066494C" w:rsidP="00514745">
      <w:pPr>
        <w:pStyle w:val="Paragraphedeliste"/>
        <w:rPr>
          <w:rFonts w:ascii="Arial" w:hAnsi="Arial" w:cs="Arial"/>
          <w:iCs/>
        </w:rPr>
      </w:pPr>
    </w:p>
    <w:p w14:paraId="5E29A04C" w14:textId="61195F7E" w:rsidR="00AB31C6" w:rsidRPr="00131669" w:rsidRDefault="00AB31C6" w:rsidP="002F0EEC">
      <w:pPr>
        <w:pStyle w:val="Paragraphedeliste"/>
        <w:numPr>
          <w:ilvl w:val="0"/>
          <w:numId w:val="3"/>
        </w:numPr>
        <w:jc w:val="both"/>
        <w:rPr>
          <w:rFonts w:ascii="Arial" w:hAnsi="Arial" w:cs="Arial"/>
          <w:b/>
          <w:bCs/>
        </w:rPr>
      </w:pPr>
      <w:r w:rsidRPr="00131669">
        <w:rPr>
          <w:rFonts w:ascii="Arial" w:hAnsi="Arial" w:cs="Arial"/>
          <w:b/>
          <w:bCs/>
        </w:rPr>
        <w:lastRenderedPageBreak/>
        <w:t xml:space="preserve">Information Parcelle B 91 appartenant à Mme </w:t>
      </w:r>
      <w:proofErr w:type="spellStart"/>
      <w:r w:rsidRPr="00131669">
        <w:rPr>
          <w:rFonts w:ascii="Arial" w:hAnsi="Arial" w:cs="Arial"/>
          <w:b/>
          <w:bCs/>
        </w:rPr>
        <w:t>Poyatos</w:t>
      </w:r>
      <w:proofErr w:type="spellEnd"/>
      <w:r w:rsidRPr="00131669">
        <w:rPr>
          <w:rFonts w:ascii="Arial" w:hAnsi="Arial" w:cs="Arial"/>
          <w:b/>
          <w:bCs/>
        </w:rPr>
        <w:t xml:space="preserve"> et ses enfants</w:t>
      </w:r>
    </w:p>
    <w:p w14:paraId="5D0828EB" w14:textId="77777777" w:rsidR="002F0EEC" w:rsidRPr="00131669" w:rsidRDefault="002F0EEC" w:rsidP="002F0EEC">
      <w:pPr>
        <w:pStyle w:val="Paragraphedeliste"/>
        <w:ind w:left="644"/>
        <w:jc w:val="both"/>
        <w:rPr>
          <w:rFonts w:ascii="Arial" w:hAnsi="Arial" w:cs="Arial"/>
        </w:rPr>
      </w:pPr>
    </w:p>
    <w:p w14:paraId="7DF76C82" w14:textId="65147638" w:rsidR="00AB31C6" w:rsidRPr="00131669" w:rsidRDefault="002F0EEC" w:rsidP="002F0EEC">
      <w:pPr>
        <w:pStyle w:val="Paragraphedeliste"/>
        <w:ind w:left="644"/>
        <w:jc w:val="both"/>
        <w:rPr>
          <w:rFonts w:ascii="Arial" w:hAnsi="Arial" w:cs="Arial"/>
        </w:rPr>
      </w:pPr>
      <w:r w:rsidRPr="00131669">
        <w:rPr>
          <w:rFonts w:ascii="Arial" w:hAnsi="Arial" w:cs="Arial"/>
        </w:rPr>
        <w:t>À la suite de</w:t>
      </w:r>
      <w:r w:rsidR="00AB31C6" w:rsidRPr="00131669">
        <w:rPr>
          <w:rFonts w:ascii="Arial" w:hAnsi="Arial" w:cs="Arial"/>
        </w:rPr>
        <w:t xml:space="preserve"> l’accord passé entre les acquéreurs et les propriétaires, le géomètre a procédé à la division de la parcelle ce 5 /11/2020.</w:t>
      </w:r>
    </w:p>
    <w:p w14:paraId="180AB376" w14:textId="1A2B313F" w:rsidR="00AB31C6" w:rsidRPr="00131669" w:rsidRDefault="00AB31C6" w:rsidP="002F0EEC">
      <w:pPr>
        <w:pStyle w:val="Paragraphedeliste"/>
        <w:numPr>
          <w:ilvl w:val="0"/>
          <w:numId w:val="22"/>
        </w:numPr>
        <w:jc w:val="both"/>
        <w:rPr>
          <w:rFonts w:ascii="Arial" w:hAnsi="Arial" w:cs="Arial"/>
        </w:rPr>
      </w:pPr>
      <w:r w:rsidRPr="00131669">
        <w:rPr>
          <w:rFonts w:ascii="Arial" w:hAnsi="Arial" w:cs="Arial"/>
        </w:rPr>
        <w:t>La Municipalité au nom de la Commune a accepté de partager cette parcelle avec M</w:t>
      </w:r>
      <w:r w:rsidR="002F0EEC" w:rsidRPr="00131669">
        <w:rPr>
          <w:rFonts w:ascii="Arial" w:hAnsi="Arial" w:cs="Arial"/>
        </w:rPr>
        <w:t>.</w:t>
      </w:r>
      <w:r w:rsidRPr="00131669">
        <w:rPr>
          <w:rFonts w:ascii="Arial" w:hAnsi="Arial" w:cs="Arial"/>
        </w:rPr>
        <w:t xml:space="preserve"> </w:t>
      </w:r>
      <w:r w:rsidR="002F0EEC" w:rsidRPr="00131669">
        <w:rPr>
          <w:rFonts w:ascii="Arial" w:hAnsi="Arial" w:cs="Arial"/>
        </w:rPr>
        <w:t xml:space="preserve">Benjamin </w:t>
      </w:r>
      <w:proofErr w:type="spellStart"/>
      <w:r w:rsidRPr="00131669">
        <w:rPr>
          <w:rFonts w:ascii="Arial" w:hAnsi="Arial" w:cs="Arial"/>
        </w:rPr>
        <w:t>Margalef</w:t>
      </w:r>
      <w:proofErr w:type="spellEnd"/>
      <w:r w:rsidRPr="00131669">
        <w:rPr>
          <w:rFonts w:ascii="Arial" w:hAnsi="Arial" w:cs="Arial"/>
        </w:rPr>
        <w:t>.</w:t>
      </w:r>
    </w:p>
    <w:p w14:paraId="6D936FA2" w14:textId="679D5A56" w:rsidR="00AB31C6" w:rsidRPr="00131669" w:rsidRDefault="00AB31C6" w:rsidP="002F0EEC">
      <w:pPr>
        <w:pStyle w:val="Paragraphedeliste"/>
        <w:numPr>
          <w:ilvl w:val="0"/>
          <w:numId w:val="22"/>
        </w:numPr>
        <w:jc w:val="both"/>
        <w:rPr>
          <w:rFonts w:ascii="Arial" w:hAnsi="Arial" w:cs="Arial"/>
        </w:rPr>
      </w:pPr>
      <w:r w:rsidRPr="00131669">
        <w:rPr>
          <w:rFonts w:ascii="Arial" w:hAnsi="Arial" w:cs="Arial"/>
        </w:rPr>
        <w:t>Elle a convenu que le mur de soutènement de la limite de parcelle de M</w:t>
      </w:r>
      <w:r w:rsidR="002F0EEC" w:rsidRPr="00131669">
        <w:rPr>
          <w:rFonts w:ascii="Arial" w:hAnsi="Arial" w:cs="Arial"/>
        </w:rPr>
        <w:t>.</w:t>
      </w:r>
      <w:r w:rsidRPr="00131669">
        <w:rPr>
          <w:rFonts w:ascii="Arial" w:hAnsi="Arial" w:cs="Arial"/>
        </w:rPr>
        <w:t xml:space="preserve"> </w:t>
      </w:r>
      <w:proofErr w:type="spellStart"/>
      <w:r w:rsidRPr="00131669">
        <w:rPr>
          <w:rFonts w:ascii="Arial" w:hAnsi="Arial" w:cs="Arial"/>
        </w:rPr>
        <w:t>Margalef</w:t>
      </w:r>
      <w:proofErr w:type="spellEnd"/>
      <w:r w:rsidRPr="00131669">
        <w:rPr>
          <w:rFonts w:ascii="Arial" w:hAnsi="Arial" w:cs="Arial"/>
        </w:rPr>
        <w:t xml:space="preserve"> serait en propriété mitoyenne avec la Commune. En conséquence, l’entretien de ce mur incombera pour moitié à la Commune et à M</w:t>
      </w:r>
      <w:r w:rsidR="002F0EEC" w:rsidRPr="00131669">
        <w:rPr>
          <w:rFonts w:ascii="Arial" w:hAnsi="Arial" w:cs="Arial"/>
        </w:rPr>
        <w:t>.</w:t>
      </w:r>
      <w:r w:rsidRPr="00131669">
        <w:rPr>
          <w:rFonts w:ascii="Arial" w:hAnsi="Arial" w:cs="Arial"/>
        </w:rPr>
        <w:t xml:space="preserve"> </w:t>
      </w:r>
      <w:proofErr w:type="spellStart"/>
      <w:r w:rsidRPr="00131669">
        <w:rPr>
          <w:rFonts w:ascii="Arial" w:hAnsi="Arial" w:cs="Arial"/>
        </w:rPr>
        <w:t>Margalef</w:t>
      </w:r>
      <w:proofErr w:type="spellEnd"/>
      <w:r w:rsidRPr="00131669">
        <w:rPr>
          <w:rFonts w:ascii="Arial" w:hAnsi="Arial" w:cs="Arial"/>
        </w:rPr>
        <w:t>.</w:t>
      </w:r>
    </w:p>
    <w:p w14:paraId="4C2E9BC7" w14:textId="060D0659" w:rsidR="00AB31C6" w:rsidRPr="00131669" w:rsidRDefault="00AB31C6" w:rsidP="002F0EEC">
      <w:pPr>
        <w:pStyle w:val="Paragraphedeliste"/>
        <w:numPr>
          <w:ilvl w:val="0"/>
          <w:numId w:val="22"/>
        </w:numPr>
        <w:jc w:val="both"/>
        <w:rPr>
          <w:rFonts w:ascii="Arial" w:hAnsi="Arial" w:cs="Arial"/>
        </w:rPr>
      </w:pPr>
      <w:r w:rsidRPr="00131669">
        <w:rPr>
          <w:rFonts w:ascii="Arial" w:hAnsi="Arial" w:cs="Arial"/>
        </w:rPr>
        <w:t>La Municipalité a accepté de prendre en charge la totalité des frais de géomètre.</w:t>
      </w:r>
    </w:p>
    <w:p w14:paraId="3CB92A3F" w14:textId="77777777" w:rsidR="002F0EEC" w:rsidRPr="00131669" w:rsidRDefault="002F0EEC" w:rsidP="002F0EEC">
      <w:pPr>
        <w:pStyle w:val="Paragraphedeliste"/>
        <w:ind w:left="1364"/>
        <w:jc w:val="both"/>
        <w:rPr>
          <w:rFonts w:ascii="Arial" w:hAnsi="Arial" w:cs="Arial"/>
        </w:rPr>
      </w:pPr>
    </w:p>
    <w:p w14:paraId="45466AA8" w14:textId="6BFCB5A4" w:rsidR="001B7BF9" w:rsidRPr="00131669" w:rsidRDefault="002F0EEC" w:rsidP="00514745">
      <w:pPr>
        <w:pStyle w:val="Paragraphedeliste"/>
        <w:numPr>
          <w:ilvl w:val="0"/>
          <w:numId w:val="3"/>
        </w:numPr>
        <w:jc w:val="both"/>
        <w:rPr>
          <w:rFonts w:ascii="Arial" w:hAnsi="Arial" w:cs="Arial"/>
          <w:b/>
        </w:rPr>
      </w:pPr>
      <w:r w:rsidRPr="00131669">
        <w:rPr>
          <w:rFonts w:ascii="Arial" w:hAnsi="Arial" w:cs="Arial"/>
          <w:b/>
        </w:rPr>
        <w:t>Questions diverses</w:t>
      </w:r>
    </w:p>
    <w:p w14:paraId="084DC8C1" w14:textId="77777777" w:rsidR="009C297D" w:rsidRPr="00131669" w:rsidRDefault="009C297D" w:rsidP="009C297D">
      <w:pPr>
        <w:pStyle w:val="Paragraphedeliste"/>
        <w:rPr>
          <w:sz w:val="28"/>
          <w:szCs w:val="28"/>
        </w:rPr>
      </w:pPr>
    </w:p>
    <w:p w14:paraId="3586816A" w14:textId="4463300D" w:rsidR="009C297D" w:rsidRPr="00131669" w:rsidRDefault="009C297D" w:rsidP="009C297D">
      <w:pPr>
        <w:pStyle w:val="Paragraphedeliste"/>
        <w:numPr>
          <w:ilvl w:val="1"/>
          <w:numId w:val="3"/>
        </w:numPr>
        <w:jc w:val="both"/>
        <w:rPr>
          <w:rFonts w:ascii="Arial" w:hAnsi="Arial" w:cs="Arial"/>
        </w:rPr>
      </w:pPr>
      <w:r w:rsidRPr="00131669">
        <w:rPr>
          <w:rFonts w:ascii="Arial" w:hAnsi="Arial" w:cs="Arial"/>
        </w:rPr>
        <w:t>Les frelons : demande de résidents des écarts du village d’intervenir sur 2 nids de frelons qui exterminent des ruches. Après information il s’avère que les pompiers n’interviennent plus sur cette mission. Il faut s’adresser à des professionnels spécialisés qu’il faut rémunérer (120 € sur le premier nid, 80 à 90€ sur les nids suivants).</w:t>
      </w:r>
    </w:p>
    <w:p w14:paraId="041F9441" w14:textId="18D4374A" w:rsidR="009C297D" w:rsidRPr="00131669" w:rsidRDefault="009C297D" w:rsidP="009C297D">
      <w:pPr>
        <w:pStyle w:val="Paragraphedeliste"/>
        <w:ind w:left="1416"/>
        <w:jc w:val="both"/>
        <w:rPr>
          <w:rFonts w:ascii="Arial" w:hAnsi="Arial" w:cs="Arial"/>
        </w:rPr>
      </w:pPr>
      <w:r w:rsidRPr="00131669">
        <w:rPr>
          <w:rFonts w:ascii="Arial" w:hAnsi="Arial" w:cs="Arial"/>
        </w:rPr>
        <w:t xml:space="preserve">Cette question est à l’étude au niveau de la CCHV. Après discussion en bureau des Maires, la CCHV propose d’étudier un budget à ce sujet l’année prochaine. </w:t>
      </w:r>
    </w:p>
    <w:p w14:paraId="2059E14F" w14:textId="77777777" w:rsidR="009C297D" w:rsidRPr="00131669" w:rsidRDefault="009C297D" w:rsidP="009C297D">
      <w:pPr>
        <w:pStyle w:val="Paragraphedeliste"/>
        <w:ind w:left="1416"/>
        <w:jc w:val="both"/>
        <w:rPr>
          <w:rFonts w:ascii="Arial" w:hAnsi="Arial" w:cs="Arial"/>
        </w:rPr>
      </w:pPr>
    </w:p>
    <w:p w14:paraId="4A8745CC" w14:textId="33B5B933" w:rsidR="009C297D" w:rsidRPr="00131669" w:rsidRDefault="009C297D" w:rsidP="009C297D">
      <w:pPr>
        <w:pStyle w:val="Paragraphedeliste"/>
        <w:ind w:left="1416"/>
        <w:jc w:val="both"/>
        <w:rPr>
          <w:rFonts w:ascii="Arial" w:hAnsi="Arial" w:cs="Arial"/>
        </w:rPr>
      </w:pPr>
      <w:r w:rsidRPr="00131669">
        <w:rPr>
          <w:rFonts w:ascii="Arial" w:hAnsi="Arial" w:cs="Arial"/>
        </w:rPr>
        <w:t>La municipalité propose de prendre en charge la moitié des frais avec les propriétaires concernés cette année.</w:t>
      </w:r>
    </w:p>
    <w:p w14:paraId="28FBD1D4" w14:textId="77777777" w:rsidR="009C297D" w:rsidRPr="00131669" w:rsidRDefault="009C297D" w:rsidP="009C297D">
      <w:pPr>
        <w:pStyle w:val="Paragraphedeliste"/>
        <w:rPr>
          <w:rFonts w:ascii="Arial" w:hAnsi="Arial" w:cs="Arial"/>
        </w:rPr>
      </w:pPr>
    </w:p>
    <w:p w14:paraId="5FAD8004" w14:textId="77777777" w:rsidR="009C297D" w:rsidRPr="00131669" w:rsidRDefault="009C297D" w:rsidP="009C297D">
      <w:pPr>
        <w:pStyle w:val="Paragraphedeliste"/>
        <w:rPr>
          <w:rFonts w:ascii="Arial" w:hAnsi="Arial" w:cs="Arial"/>
        </w:rPr>
      </w:pPr>
      <w:r w:rsidRPr="00131669">
        <w:rPr>
          <w:rFonts w:ascii="Arial" w:hAnsi="Arial" w:cs="Arial"/>
        </w:rPr>
        <w:t>Résolution approuvée à l’unanimité</w:t>
      </w:r>
    </w:p>
    <w:p w14:paraId="1E14F6AB" w14:textId="69E3AD30" w:rsidR="009C297D" w:rsidRPr="00131669" w:rsidRDefault="009C297D" w:rsidP="009C297D">
      <w:pPr>
        <w:pStyle w:val="Paragraphedeliste"/>
        <w:rPr>
          <w:rFonts w:ascii="Arial" w:hAnsi="Arial" w:cs="Arial"/>
          <w:iCs/>
        </w:rPr>
      </w:pPr>
    </w:p>
    <w:p w14:paraId="3B60083B" w14:textId="77777777" w:rsidR="009C297D" w:rsidRPr="00131669" w:rsidRDefault="009C297D" w:rsidP="009C297D">
      <w:pPr>
        <w:pStyle w:val="Paragraphedeliste"/>
        <w:numPr>
          <w:ilvl w:val="0"/>
          <w:numId w:val="23"/>
        </w:numPr>
        <w:ind w:left="1440"/>
        <w:rPr>
          <w:rFonts w:ascii="Arial" w:hAnsi="Arial" w:cs="Arial"/>
        </w:rPr>
      </w:pPr>
      <w:r w:rsidRPr="00131669">
        <w:rPr>
          <w:rFonts w:ascii="Arial" w:hAnsi="Arial" w:cs="Arial"/>
        </w:rPr>
        <w:t>Compte rendu de la commission culture, catalanité, patrimoine.</w:t>
      </w:r>
    </w:p>
    <w:p w14:paraId="6E288185" w14:textId="527CC2B1" w:rsidR="009C297D" w:rsidRPr="00131669" w:rsidRDefault="009C297D" w:rsidP="009C297D">
      <w:pPr>
        <w:ind w:left="1440"/>
        <w:jc w:val="both"/>
        <w:rPr>
          <w:rFonts w:ascii="Arial" w:hAnsi="Arial" w:cs="Arial"/>
        </w:rPr>
      </w:pPr>
      <w:r w:rsidRPr="00131669">
        <w:rPr>
          <w:rFonts w:ascii="Arial" w:hAnsi="Arial" w:cs="Arial"/>
        </w:rPr>
        <w:t>La municipalité doit répondre au questionnaire proposé afin de déclarer nos intérêts culturels ainsi que les patrimoines immobilier et mobilier que nous voulons restaurer. Des Tiers Lieux devront être identifiés.</w:t>
      </w:r>
    </w:p>
    <w:p w14:paraId="00BB5476" w14:textId="011BF91C" w:rsidR="00CF5C36" w:rsidRPr="00131669" w:rsidRDefault="00FF15EB" w:rsidP="00CF17CA">
      <w:pPr>
        <w:pStyle w:val="Paragraphedeliste"/>
        <w:numPr>
          <w:ilvl w:val="1"/>
          <w:numId w:val="3"/>
        </w:numPr>
        <w:jc w:val="both"/>
        <w:rPr>
          <w:rFonts w:ascii="Arial" w:hAnsi="Arial" w:cs="Arial"/>
          <w:bCs/>
        </w:rPr>
      </w:pPr>
      <w:r w:rsidRPr="00131669">
        <w:rPr>
          <w:rFonts w:ascii="Arial" w:hAnsi="Arial" w:cs="Arial"/>
          <w:bCs/>
        </w:rPr>
        <w:t>Prochaine réunion du Conseil Municipal</w:t>
      </w:r>
    </w:p>
    <w:p w14:paraId="69DE6A6A" w14:textId="77777777" w:rsidR="00CF17CA" w:rsidRPr="00131669" w:rsidRDefault="00CF17CA" w:rsidP="00CF5C36">
      <w:pPr>
        <w:pStyle w:val="Paragraphedeliste"/>
        <w:jc w:val="both"/>
        <w:rPr>
          <w:rFonts w:ascii="Arial" w:hAnsi="Arial" w:cs="Arial"/>
          <w:bCs/>
        </w:rPr>
      </w:pPr>
    </w:p>
    <w:p w14:paraId="2DA3D88F" w14:textId="4E98678D" w:rsidR="00CF5C36" w:rsidRPr="00131669" w:rsidRDefault="00CF17CA" w:rsidP="00CF17CA">
      <w:pPr>
        <w:pStyle w:val="Paragraphedeliste"/>
        <w:jc w:val="center"/>
        <w:rPr>
          <w:rFonts w:ascii="Arial" w:hAnsi="Arial" w:cs="Arial"/>
          <w:b/>
        </w:rPr>
      </w:pPr>
      <w:r w:rsidRPr="00131669">
        <w:rPr>
          <w:rFonts w:ascii="Arial" w:hAnsi="Arial" w:cs="Arial"/>
          <w:b/>
        </w:rPr>
        <w:t>Elle a été fixée le Jeudi 17 décembre 2020 à 14h30</w:t>
      </w:r>
    </w:p>
    <w:p w14:paraId="2827BE85" w14:textId="77777777" w:rsidR="00CF17CA" w:rsidRPr="00131669" w:rsidRDefault="00CF17CA" w:rsidP="00A67513">
      <w:pPr>
        <w:jc w:val="both"/>
        <w:rPr>
          <w:rFonts w:ascii="Arial" w:hAnsi="Arial" w:cs="Arial"/>
          <w:bCs/>
        </w:rPr>
      </w:pPr>
    </w:p>
    <w:p w14:paraId="30E27D51" w14:textId="4D27E0A8" w:rsidR="009A5351" w:rsidRPr="00131669" w:rsidRDefault="00320AF3" w:rsidP="00863550">
      <w:pPr>
        <w:ind w:left="360"/>
        <w:jc w:val="center"/>
        <w:rPr>
          <w:rFonts w:ascii="Arial" w:hAnsi="Arial" w:cs="Arial"/>
          <w:bCs/>
        </w:rPr>
      </w:pPr>
      <w:r w:rsidRPr="00131669">
        <w:rPr>
          <w:rFonts w:ascii="Arial" w:hAnsi="Arial" w:cs="Arial"/>
          <w:bCs/>
        </w:rPr>
        <w:t>La séance a été levée à 1</w:t>
      </w:r>
      <w:r w:rsidR="00CF17CA" w:rsidRPr="00131669">
        <w:rPr>
          <w:rFonts w:ascii="Arial" w:hAnsi="Arial" w:cs="Arial"/>
          <w:bCs/>
        </w:rPr>
        <w:t>7</w:t>
      </w:r>
      <w:r w:rsidRPr="00131669">
        <w:rPr>
          <w:rFonts w:ascii="Arial" w:hAnsi="Arial" w:cs="Arial"/>
          <w:bCs/>
        </w:rPr>
        <w:t>h</w:t>
      </w:r>
      <w:r w:rsidR="00CF17CA" w:rsidRPr="00131669">
        <w:rPr>
          <w:rFonts w:ascii="Arial" w:hAnsi="Arial" w:cs="Arial"/>
          <w:bCs/>
        </w:rPr>
        <w:t>43</w:t>
      </w:r>
    </w:p>
    <w:p w14:paraId="00AB74D9" w14:textId="4CAE6719" w:rsidR="009A5351" w:rsidRPr="00131669" w:rsidRDefault="009A5351" w:rsidP="008D2981">
      <w:pPr>
        <w:ind w:left="360"/>
        <w:jc w:val="both"/>
        <w:rPr>
          <w:rFonts w:ascii="Arial" w:hAnsi="Arial" w:cs="Arial"/>
          <w:bCs/>
        </w:rPr>
      </w:pPr>
    </w:p>
    <w:sectPr w:rsidR="009A5351" w:rsidRPr="00131669" w:rsidSect="00E019B2">
      <w:footerReference w:type="default" r:id="rId7"/>
      <w:pgSz w:w="16838" w:h="11906"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7B1AB7" w14:textId="77777777" w:rsidR="00E802BA" w:rsidRDefault="00E802BA" w:rsidP="00EF0723">
      <w:pPr>
        <w:spacing w:after="0" w:line="240" w:lineRule="auto"/>
      </w:pPr>
      <w:r>
        <w:separator/>
      </w:r>
    </w:p>
  </w:endnote>
  <w:endnote w:type="continuationSeparator" w:id="0">
    <w:p w14:paraId="452031A6" w14:textId="77777777" w:rsidR="00E802BA" w:rsidRDefault="00E802BA" w:rsidP="00EF0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9685290"/>
      <w:docPartObj>
        <w:docPartGallery w:val="Page Numbers (Bottom of Page)"/>
        <w:docPartUnique/>
      </w:docPartObj>
    </w:sdtPr>
    <w:sdtEndPr/>
    <w:sdtContent>
      <w:p w14:paraId="1FF539CB" w14:textId="0B17D373" w:rsidR="006632F8" w:rsidRDefault="006632F8">
        <w:pPr>
          <w:pStyle w:val="Pieddepage"/>
          <w:jc w:val="right"/>
        </w:pPr>
        <w:r>
          <w:fldChar w:fldCharType="begin"/>
        </w:r>
        <w:r>
          <w:instrText>PAGE   \* MERGEFORMAT</w:instrText>
        </w:r>
        <w:r>
          <w:fldChar w:fldCharType="separate"/>
        </w:r>
        <w:r>
          <w:t>2</w:t>
        </w:r>
        <w:r>
          <w:fldChar w:fldCharType="end"/>
        </w:r>
      </w:p>
    </w:sdtContent>
  </w:sdt>
  <w:p w14:paraId="5575D61F" w14:textId="77777777" w:rsidR="006F2F1E" w:rsidRDefault="006F2F1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9F2C3C" w14:textId="77777777" w:rsidR="00E802BA" w:rsidRDefault="00E802BA" w:rsidP="00EF0723">
      <w:pPr>
        <w:spacing w:after="0" w:line="240" w:lineRule="auto"/>
      </w:pPr>
      <w:r>
        <w:separator/>
      </w:r>
    </w:p>
  </w:footnote>
  <w:footnote w:type="continuationSeparator" w:id="0">
    <w:p w14:paraId="2F09A1AD" w14:textId="77777777" w:rsidR="00E802BA" w:rsidRDefault="00E802BA" w:rsidP="00EF07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E77D4"/>
    <w:multiLevelType w:val="hybridMultilevel"/>
    <w:tmpl w:val="589E28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42D5843"/>
    <w:multiLevelType w:val="hybridMultilevel"/>
    <w:tmpl w:val="1EEA5FC2"/>
    <w:lvl w:ilvl="0" w:tplc="9EB61A3C">
      <w:start w:val="13"/>
      <w:numFmt w:val="bullet"/>
      <w:lvlText w:val="-"/>
      <w:lvlJc w:val="left"/>
      <w:pPr>
        <w:ind w:left="720" w:hanging="360"/>
      </w:pPr>
      <w:rPr>
        <w:rFonts w:ascii="Arial" w:eastAsiaTheme="minorHAnsi" w:hAnsi="Arial" w:cs="Aria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880E71"/>
    <w:multiLevelType w:val="hybridMultilevel"/>
    <w:tmpl w:val="20C22E80"/>
    <w:lvl w:ilvl="0" w:tplc="C6DEB3AA">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4D877BD"/>
    <w:multiLevelType w:val="hybridMultilevel"/>
    <w:tmpl w:val="87E00A28"/>
    <w:lvl w:ilvl="0" w:tplc="0494E430">
      <w:start w:val="1"/>
      <w:numFmt w:val="decimal"/>
      <w:lvlText w:val="%1)"/>
      <w:lvlJc w:val="left"/>
      <w:pPr>
        <w:ind w:left="644" w:hanging="360"/>
      </w:pPr>
      <w:rPr>
        <w:rFonts w:hint="default"/>
        <w:i w:val="0"/>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C7C19DC"/>
    <w:multiLevelType w:val="hybridMultilevel"/>
    <w:tmpl w:val="E71E0CB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0ED3670B"/>
    <w:multiLevelType w:val="hybridMultilevel"/>
    <w:tmpl w:val="9ACC006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1E184619"/>
    <w:multiLevelType w:val="hybridMultilevel"/>
    <w:tmpl w:val="7F50BAF8"/>
    <w:lvl w:ilvl="0" w:tplc="E1227B9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0E93267"/>
    <w:multiLevelType w:val="hybridMultilevel"/>
    <w:tmpl w:val="90BC221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276A57E2"/>
    <w:multiLevelType w:val="hybridMultilevel"/>
    <w:tmpl w:val="7CD6991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2A3022ED"/>
    <w:multiLevelType w:val="hybridMultilevel"/>
    <w:tmpl w:val="0F02185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D683967"/>
    <w:multiLevelType w:val="hybridMultilevel"/>
    <w:tmpl w:val="C53C108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2DD114E"/>
    <w:multiLevelType w:val="hybridMultilevel"/>
    <w:tmpl w:val="85B282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4067E89"/>
    <w:multiLevelType w:val="hybridMultilevel"/>
    <w:tmpl w:val="5C30F9C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80A19C7"/>
    <w:multiLevelType w:val="hybridMultilevel"/>
    <w:tmpl w:val="149CF30E"/>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387A4D00"/>
    <w:multiLevelType w:val="hybridMultilevel"/>
    <w:tmpl w:val="5F8043A4"/>
    <w:lvl w:ilvl="0" w:tplc="040C0001">
      <w:start w:val="1"/>
      <w:numFmt w:val="bullet"/>
      <w:lvlText w:val=""/>
      <w:lvlJc w:val="left"/>
      <w:pPr>
        <w:ind w:left="1364" w:hanging="360"/>
      </w:pPr>
      <w:rPr>
        <w:rFonts w:ascii="Symbol" w:hAnsi="Symbol" w:hint="default"/>
      </w:rPr>
    </w:lvl>
    <w:lvl w:ilvl="1" w:tplc="040C0003" w:tentative="1">
      <w:start w:val="1"/>
      <w:numFmt w:val="bullet"/>
      <w:lvlText w:val="o"/>
      <w:lvlJc w:val="left"/>
      <w:pPr>
        <w:ind w:left="2084" w:hanging="360"/>
      </w:pPr>
      <w:rPr>
        <w:rFonts w:ascii="Courier New" w:hAnsi="Courier New" w:cs="Courier New" w:hint="default"/>
      </w:rPr>
    </w:lvl>
    <w:lvl w:ilvl="2" w:tplc="040C0005" w:tentative="1">
      <w:start w:val="1"/>
      <w:numFmt w:val="bullet"/>
      <w:lvlText w:val=""/>
      <w:lvlJc w:val="left"/>
      <w:pPr>
        <w:ind w:left="2804" w:hanging="360"/>
      </w:pPr>
      <w:rPr>
        <w:rFonts w:ascii="Wingdings" w:hAnsi="Wingdings" w:hint="default"/>
      </w:rPr>
    </w:lvl>
    <w:lvl w:ilvl="3" w:tplc="040C0001" w:tentative="1">
      <w:start w:val="1"/>
      <w:numFmt w:val="bullet"/>
      <w:lvlText w:val=""/>
      <w:lvlJc w:val="left"/>
      <w:pPr>
        <w:ind w:left="3524" w:hanging="360"/>
      </w:pPr>
      <w:rPr>
        <w:rFonts w:ascii="Symbol" w:hAnsi="Symbol" w:hint="default"/>
      </w:rPr>
    </w:lvl>
    <w:lvl w:ilvl="4" w:tplc="040C0003" w:tentative="1">
      <w:start w:val="1"/>
      <w:numFmt w:val="bullet"/>
      <w:lvlText w:val="o"/>
      <w:lvlJc w:val="left"/>
      <w:pPr>
        <w:ind w:left="4244" w:hanging="360"/>
      </w:pPr>
      <w:rPr>
        <w:rFonts w:ascii="Courier New" w:hAnsi="Courier New" w:cs="Courier New" w:hint="default"/>
      </w:rPr>
    </w:lvl>
    <w:lvl w:ilvl="5" w:tplc="040C0005" w:tentative="1">
      <w:start w:val="1"/>
      <w:numFmt w:val="bullet"/>
      <w:lvlText w:val=""/>
      <w:lvlJc w:val="left"/>
      <w:pPr>
        <w:ind w:left="4964" w:hanging="360"/>
      </w:pPr>
      <w:rPr>
        <w:rFonts w:ascii="Wingdings" w:hAnsi="Wingdings" w:hint="default"/>
      </w:rPr>
    </w:lvl>
    <w:lvl w:ilvl="6" w:tplc="040C0001" w:tentative="1">
      <w:start w:val="1"/>
      <w:numFmt w:val="bullet"/>
      <w:lvlText w:val=""/>
      <w:lvlJc w:val="left"/>
      <w:pPr>
        <w:ind w:left="5684" w:hanging="360"/>
      </w:pPr>
      <w:rPr>
        <w:rFonts w:ascii="Symbol" w:hAnsi="Symbol" w:hint="default"/>
      </w:rPr>
    </w:lvl>
    <w:lvl w:ilvl="7" w:tplc="040C0003" w:tentative="1">
      <w:start w:val="1"/>
      <w:numFmt w:val="bullet"/>
      <w:lvlText w:val="o"/>
      <w:lvlJc w:val="left"/>
      <w:pPr>
        <w:ind w:left="6404" w:hanging="360"/>
      </w:pPr>
      <w:rPr>
        <w:rFonts w:ascii="Courier New" w:hAnsi="Courier New" w:cs="Courier New" w:hint="default"/>
      </w:rPr>
    </w:lvl>
    <w:lvl w:ilvl="8" w:tplc="040C0005" w:tentative="1">
      <w:start w:val="1"/>
      <w:numFmt w:val="bullet"/>
      <w:lvlText w:val=""/>
      <w:lvlJc w:val="left"/>
      <w:pPr>
        <w:ind w:left="7124" w:hanging="360"/>
      </w:pPr>
      <w:rPr>
        <w:rFonts w:ascii="Wingdings" w:hAnsi="Wingdings" w:hint="default"/>
      </w:rPr>
    </w:lvl>
  </w:abstractNum>
  <w:abstractNum w:abstractNumId="15" w15:restartNumberingAfterBreak="0">
    <w:nsid w:val="4F4674C3"/>
    <w:multiLevelType w:val="hybridMultilevel"/>
    <w:tmpl w:val="C6985C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68C1334"/>
    <w:multiLevelType w:val="hybridMultilevel"/>
    <w:tmpl w:val="587E5DF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18B4B63"/>
    <w:multiLevelType w:val="hybridMultilevel"/>
    <w:tmpl w:val="72B626E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3DE7F4C"/>
    <w:multiLevelType w:val="hybridMultilevel"/>
    <w:tmpl w:val="724C29B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E0D4AD4"/>
    <w:multiLevelType w:val="hybridMultilevel"/>
    <w:tmpl w:val="D11CDD9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15:restartNumberingAfterBreak="0">
    <w:nsid w:val="720B55FC"/>
    <w:multiLevelType w:val="hybridMultilevel"/>
    <w:tmpl w:val="A796AB28"/>
    <w:lvl w:ilvl="0" w:tplc="3B9642B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4BE7FC1"/>
    <w:multiLevelType w:val="hybridMultilevel"/>
    <w:tmpl w:val="037AD1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DFB5560"/>
    <w:multiLevelType w:val="hybridMultilevel"/>
    <w:tmpl w:val="F7E6C6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20"/>
  </w:num>
  <w:num w:numId="3">
    <w:abstractNumId w:val="1"/>
  </w:num>
  <w:num w:numId="4">
    <w:abstractNumId w:val="15"/>
  </w:num>
  <w:num w:numId="5">
    <w:abstractNumId w:val="21"/>
  </w:num>
  <w:num w:numId="6">
    <w:abstractNumId w:val="17"/>
  </w:num>
  <w:num w:numId="7">
    <w:abstractNumId w:val="16"/>
  </w:num>
  <w:num w:numId="8">
    <w:abstractNumId w:val="13"/>
  </w:num>
  <w:num w:numId="9">
    <w:abstractNumId w:val="2"/>
  </w:num>
  <w:num w:numId="10">
    <w:abstractNumId w:val="0"/>
  </w:num>
  <w:num w:numId="11">
    <w:abstractNumId w:val="12"/>
  </w:num>
  <w:num w:numId="12">
    <w:abstractNumId w:val="5"/>
  </w:num>
  <w:num w:numId="13">
    <w:abstractNumId w:val="18"/>
  </w:num>
  <w:num w:numId="14">
    <w:abstractNumId w:val="9"/>
  </w:num>
  <w:num w:numId="15">
    <w:abstractNumId w:val="22"/>
  </w:num>
  <w:num w:numId="16">
    <w:abstractNumId w:val="10"/>
  </w:num>
  <w:num w:numId="17">
    <w:abstractNumId w:val="8"/>
  </w:num>
  <w:num w:numId="18">
    <w:abstractNumId w:val="7"/>
  </w:num>
  <w:num w:numId="19">
    <w:abstractNumId w:val="19"/>
  </w:num>
  <w:num w:numId="20">
    <w:abstractNumId w:val="3"/>
  </w:num>
  <w:num w:numId="21">
    <w:abstractNumId w:val="4"/>
  </w:num>
  <w:num w:numId="22">
    <w:abstractNumId w:val="14"/>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155"/>
    <w:rsid w:val="00002BA1"/>
    <w:rsid w:val="00007ABB"/>
    <w:rsid w:val="00013170"/>
    <w:rsid w:val="00024456"/>
    <w:rsid w:val="00031475"/>
    <w:rsid w:val="0004379F"/>
    <w:rsid w:val="00066637"/>
    <w:rsid w:val="00080DB3"/>
    <w:rsid w:val="00083F97"/>
    <w:rsid w:val="00084E50"/>
    <w:rsid w:val="000A4E51"/>
    <w:rsid w:val="000C0ECB"/>
    <w:rsid w:val="000D1880"/>
    <w:rsid w:val="000E35A7"/>
    <w:rsid w:val="000F6ED1"/>
    <w:rsid w:val="001001DB"/>
    <w:rsid w:val="001245A2"/>
    <w:rsid w:val="00131669"/>
    <w:rsid w:val="00166C5C"/>
    <w:rsid w:val="00173252"/>
    <w:rsid w:val="00185260"/>
    <w:rsid w:val="00191A3A"/>
    <w:rsid w:val="001A4EB6"/>
    <w:rsid w:val="001B7BF9"/>
    <w:rsid w:val="001D4C5E"/>
    <w:rsid w:val="001E19A3"/>
    <w:rsid w:val="00223489"/>
    <w:rsid w:val="0022396F"/>
    <w:rsid w:val="00232741"/>
    <w:rsid w:val="0024155B"/>
    <w:rsid w:val="0024423E"/>
    <w:rsid w:val="0025586D"/>
    <w:rsid w:val="00267C3B"/>
    <w:rsid w:val="002701EF"/>
    <w:rsid w:val="00277D8D"/>
    <w:rsid w:val="002877F6"/>
    <w:rsid w:val="002B15C6"/>
    <w:rsid w:val="002C1488"/>
    <w:rsid w:val="002C1CA4"/>
    <w:rsid w:val="002C5F5C"/>
    <w:rsid w:val="002D7451"/>
    <w:rsid w:val="002D74D9"/>
    <w:rsid w:val="002E413A"/>
    <w:rsid w:val="002F0EEC"/>
    <w:rsid w:val="002F4B97"/>
    <w:rsid w:val="002F5606"/>
    <w:rsid w:val="003037E4"/>
    <w:rsid w:val="00320AF3"/>
    <w:rsid w:val="00327513"/>
    <w:rsid w:val="003544EE"/>
    <w:rsid w:val="00357735"/>
    <w:rsid w:val="00384182"/>
    <w:rsid w:val="00390DF5"/>
    <w:rsid w:val="003A18E5"/>
    <w:rsid w:val="003A2960"/>
    <w:rsid w:val="003A44B4"/>
    <w:rsid w:val="003D2899"/>
    <w:rsid w:val="003D7788"/>
    <w:rsid w:val="003E68CC"/>
    <w:rsid w:val="003F2E86"/>
    <w:rsid w:val="004030C5"/>
    <w:rsid w:val="00421845"/>
    <w:rsid w:val="00437678"/>
    <w:rsid w:val="00443E5A"/>
    <w:rsid w:val="00450561"/>
    <w:rsid w:val="0045090C"/>
    <w:rsid w:val="0047068A"/>
    <w:rsid w:val="00485483"/>
    <w:rsid w:val="0048655B"/>
    <w:rsid w:val="004903D1"/>
    <w:rsid w:val="004A0988"/>
    <w:rsid w:val="004B2188"/>
    <w:rsid w:val="004C3B31"/>
    <w:rsid w:val="004C4634"/>
    <w:rsid w:val="004C4CCC"/>
    <w:rsid w:val="004D58B2"/>
    <w:rsid w:val="004E3730"/>
    <w:rsid w:val="004F2B34"/>
    <w:rsid w:val="004F3D56"/>
    <w:rsid w:val="00514745"/>
    <w:rsid w:val="00515981"/>
    <w:rsid w:val="00534045"/>
    <w:rsid w:val="005529D8"/>
    <w:rsid w:val="00553B52"/>
    <w:rsid w:val="00555571"/>
    <w:rsid w:val="00575F22"/>
    <w:rsid w:val="00584F8C"/>
    <w:rsid w:val="00590B9E"/>
    <w:rsid w:val="005A401A"/>
    <w:rsid w:val="005B380A"/>
    <w:rsid w:val="005C0D93"/>
    <w:rsid w:val="005C16AF"/>
    <w:rsid w:val="005C7E49"/>
    <w:rsid w:val="005D0C2C"/>
    <w:rsid w:val="005E4118"/>
    <w:rsid w:val="00632ADE"/>
    <w:rsid w:val="0063506B"/>
    <w:rsid w:val="006632F8"/>
    <w:rsid w:val="0066494C"/>
    <w:rsid w:val="00681E05"/>
    <w:rsid w:val="00682625"/>
    <w:rsid w:val="00694A37"/>
    <w:rsid w:val="006A7E54"/>
    <w:rsid w:val="006B651B"/>
    <w:rsid w:val="006B6B13"/>
    <w:rsid w:val="006C4417"/>
    <w:rsid w:val="006C4F16"/>
    <w:rsid w:val="006F2F1E"/>
    <w:rsid w:val="00706D2D"/>
    <w:rsid w:val="00711B92"/>
    <w:rsid w:val="00712A53"/>
    <w:rsid w:val="00746DE3"/>
    <w:rsid w:val="0075683C"/>
    <w:rsid w:val="00770588"/>
    <w:rsid w:val="00774774"/>
    <w:rsid w:val="00782D61"/>
    <w:rsid w:val="007837B0"/>
    <w:rsid w:val="007B1A45"/>
    <w:rsid w:val="007B307D"/>
    <w:rsid w:val="007B5530"/>
    <w:rsid w:val="007B7D05"/>
    <w:rsid w:val="007C29E8"/>
    <w:rsid w:val="007C2F35"/>
    <w:rsid w:val="007C3A5E"/>
    <w:rsid w:val="007D6757"/>
    <w:rsid w:val="00804459"/>
    <w:rsid w:val="00850DFB"/>
    <w:rsid w:val="00861608"/>
    <w:rsid w:val="00863550"/>
    <w:rsid w:val="00877CBD"/>
    <w:rsid w:val="00883E36"/>
    <w:rsid w:val="00893BD5"/>
    <w:rsid w:val="008B1BEA"/>
    <w:rsid w:val="008B3650"/>
    <w:rsid w:val="008C62DC"/>
    <w:rsid w:val="008D01D4"/>
    <w:rsid w:val="008D2981"/>
    <w:rsid w:val="008D78C3"/>
    <w:rsid w:val="008F05FE"/>
    <w:rsid w:val="008F609C"/>
    <w:rsid w:val="00912AA3"/>
    <w:rsid w:val="009141D2"/>
    <w:rsid w:val="009354D0"/>
    <w:rsid w:val="00936B69"/>
    <w:rsid w:val="009634F8"/>
    <w:rsid w:val="00972494"/>
    <w:rsid w:val="0097414B"/>
    <w:rsid w:val="00982592"/>
    <w:rsid w:val="00995026"/>
    <w:rsid w:val="009A5351"/>
    <w:rsid w:val="009B69B1"/>
    <w:rsid w:val="009C25FE"/>
    <w:rsid w:val="009C297D"/>
    <w:rsid w:val="009E740B"/>
    <w:rsid w:val="009F45EF"/>
    <w:rsid w:val="00A04011"/>
    <w:rsid w:val="00A17255"/>
    <w:rsid w:val="00A61954"/>
    <w:rsid w:val="00A66A46"/>
    <w:rsid w:val="00A67513"/>
    <w:rsid w:val="00A73389"/>
    <w:rsid w:val="00A9093E"/>
    <w:rsid w:val="00AA5717"/>
    <w:rsid w:val="00AA5D51"/>
    <w:rsid w:val="00AB31C6"/>
    <w:rsid w:val="00AD5FC1"/>
    <w:rsid w:val="00AF022B"/>
    <w:rsid w:val="00AF4D70"/>
    <w:rsid w:val="00B21168"/>
    <w:rsid w:val="00B23F4E"/>
    <w:rsid w:val="00B33D81"/>
    <w:rsid w:val="00B341BD"/>
    <w:rsid w:val="00B467FD"/>
    <w:rsid w:val="00B76782"/>
    <w:rsid w:val="00BA3C4B"/>
    <w:rsid w:val="00BB0CCD"/>
    <w:rsid w:val="00BC641B"/>
    <w:rsid w:val="00BC7D30"/>
    <w:rsid w:val="00BD76FB"/>
    <w:rsid w:val="00BF7BFE"/>
    <w:rsid w:val="00C01AA2"/>
    <w:rsid w:val="00C03981"/>
    <w:rsid w:val="00C159C7"/>
    <w:rsid w:val="00C217B0"/>
    <w:rsid w:val="00C235CF"/>
    <w:rsid w:val="00C25885"/>
    <w:rsid w:val="00C25A26"/>
    <w:rsid w:val="00C45023"/>
    <w:rsid w:val="00C50ADE"/>
    <w:rsid w:val="00C669E2"/>
    <w:rsid w:val="00C91E3B"/>
    <w:rsid w:val="00CA03E6"/>
    <w:rsid w:val="00CA3C85"/>
    <w:rsid w:val="00CB303D"/>
    <w:rsid w:val="00CB731A"/>
    <w:rsid w:val="00CC14D1"/>
    <w:rsid w:val="00CC4389"/>
    <w:rsid w:val="00CF17CA"/>
    <w:rsid w:val="00CF5C36"/>
    <w:rsid w:val="00D00647"/>
    <w:rsid w:val="00D11155"/>
    <w:rsid w:val="00D208A8"/>
    <w:rsid w:val="00D3638B"/>
    <w:rsid w:val="00D40B76"/>
    <w:rsid w:val="00D42DA1"/>
    <w:rsid w:val="00D57ACB"/>
    <w:rsid w:val="00D62A27"/>
    <w:rsid w:val="00D6675A"/>
    <w:rsid w:val="00D81738"/>
    <w:rsid w:val="00D81BC9"/>
    <w:rsid w:val="00D9051B"/>
    <w:rsid w:val="00DA5EB1"/>
    <w:rsid w:val="00DA63B2"/>
    <w:rsid w:val="00DC79CA"/>
    <w:rsid w:val="00DE6F03"/>
    <w:rsid w:val="00E019B2"/>
    <w:rsid w:val="00E13DCE"/>
    <w:rsid w:val="00E27230"/>
    <w:rsid w:val="00E4496E"/>
    <w:rsid w:val="00E46FC1"/>
    <w:rsid w:val="00E54249"/>
    <w:rsid w:val="00E55436"/>
    <w:rsid w:val="00E5643A"/>
    <w:rsid w:val="00E719DC"/>
    <w:rsid w:val="00E802BA"/>
    <w:rsid w:val="00E87AEA"/>
    <w:rsid w:val="00EB0A3C"/>
    <w:rsid w:val="00ED3685"/>
    <w:rsid w:val="00ED7D4E"/>
    <w:rsid w:val="00EE3101"/>
    <w:rsid w:val="00EE65EB"/>
    <w:rsid w:val="00EF0723"/>
    <w:rsid w:val="00F04661"/>
    <w:rsid w:val="00F053B6"/>
    <w:rsid w:val="00F204A8"/>
    <w:rsid w:val="00F22112"/>
    <w:rsid w:val="00F25A41"/>
    <w:rsid w:val="00F3030C"/>
    <w:rsid w:val="00F460BF"/>
    <w:rsid w:val="00F522EF"/>
    <w:rsid w:val="00F54F9B"/>
    <w:rsid w:val="00F6586A"/>
    <w:rsid w:val="00F70384"/>
    <w:rsid w:val="00F77662"/>
    <w:rsid w:val="00F8318F"/>
    <w:rsid w:val="00F96C59"/>
    <w:rsid w:val="00FC40BE"/>
    <w:rsid w:val="00FE5F33"/>
    <w:rsid w:val="00FF0494"/>
    <w:rsid w:val="00FF15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98AFE"/>
  <w15:docId w15:val="{566C2293-77A7-442F-BB5E-08A68AF1E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D76FB"/>
    <w:pPr>
      <w:ind w:left="720"/>
      <w:contextualSpacing/>
    </w:pPr>
  </w:style>
  <w:style w:type="paragraph" w:styleId="En-tte">
    <w:name w:val="header"/>
    <w:basedOn w:val="Normal"/>
    <w:link w:val="En-tteCar"/>
    <w:uiPriority w:val="99"/>
    <w:unhideWhenUsed/>
    <w:rsid w:val="00EF0723"/>
    <w:pPr>
      <w:tabs>
        <w:tab w:val="center" w:pos="4536"/>
        <w:tab w:val="right" w:pos="9072"/>
      </w:tabs>
      <w:spacing w:after="0" w:line="240" w:lineRule="auto"/>
    </w:pPr>
  </w:style>
  <w:style w:type="character" w:customStyle="1" w:styleId="En-tteCar">
    <w:name w:val="En-tête Car"/>
    <w:basedOn w:val="Policepardfaut"/>
    <w:link w:val="En-tte"/>
    <w:uiPriority w:val="99"/>
    <w:rsid w:val="00EF0723"/>
  </w:style>
  <w:style w:type="paragraph" w:styleId="Pieddepage">
    <w:name w:val="footer"/>
    <w:basedOn w:val="Normal"/>
    <w:link w:val="PieddepageCar"/>
    <w:uiPriority w:val="99"/>
    <w:unhideWhenUsed/>
    <w:rsid w:val="00EF072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F0723"/>
  </w:style>
  <w:style w:type="table" w:styleId="Grilledutableau">
    <w:name w:val="Table Grid"/>
    <w:basedOn w:val="TableauNormal"/>
    <w:uiPriority w:val="59"/>
    <w:rsid w:val="002D7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4</Pages>
  <Words>1292</Words>
  <Characters>7110</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GISELE</dc:creator>
  <cp:lastModifiedBy>Jean - Paul Laille</cp:lastModifiedBy>
  <cp:revision>12</cp:revision>
  <cp:lastPrinted>2020-06-13T18:54:00Z</cp:lastPrinted>
  <dcterms:created xsi:type="dcterms:W3CDTF">2020-11-17T08:45:00Z</dcterms:created>
  <dcterms:modified xsi:type="dcterms:W3CDTF">2020-11-17T11:51:00Z</dcterms:modified>
</cp:coreProperties>
</file>